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703" w:type="pct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3118"/>
        <w:gridCol w:w="5105"/>
      </w:tblGrid>
      <w:tr w:rsidR="00B11661" w:rsidRPr="00F63AD3" w:rsidTr="003666A5">
        <w:trPr>
          <w:cantSplit/>
          <w:trHeight w:val="473"/>
        </w:trPr>
        <w:tc>
          <w:tcPr>
            <w:tcW w:w="2662" w:type="pct"/>
            <w:gridSpan w:val="2"/>
          </w:tcPr>
          <w:p w:rsidR="00B11661" w:rsidRPr="009118A5" w:rsidRDefault="00B11661" w:rsidP="003666A5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9118A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Раздел долгосрочного плана:</w:t>
            </w:r>
          </w:p>
          <w:p w:rsidR="00B11661" w:rsidRPr="009118A5" w:rsidRDefault="00B11661" w:rsidP="003666A5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9118A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6.1</w:t>
            </w:r>
            <w:proofErr w:type="gramStart"/>
            <w:r w:rsidRPr="009118A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А</w:t>
            </w:r>
            <w:proofErr w:type="gramEnd"/>
            <w:r w:rsidRPr="009118A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Визуальное искусство</w:t>
            </w:r>
          </w:p>
        </w:tc>
        <w:tc>
          <w:tcPr>
            <w:tcW w:w="2338" w:type="pct"/>
          </w:tcPr>
          <w:p w:rsidR="00B11661" w:rsidRPr="009118A5" w:rsidRDefault="00B11661" w:rsidP="003666A5">
            <w:pPr>
              <w:spacing w:before="120" w:after="120"/>
              <w:ind w:left="743" w:hanging="743"/>
              <w:outlineLvl w:val="2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9118A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Школа: 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КГУ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Капитоновская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СШ»</w:t>
            </w:r>
          </w:p>
        </w:tc>
      </w:tr>
      <w:tr w:rsidR="00B11661" w:rsidRPr="00F63AD3" w:rsidTr="003666A5">
        <w:trPr>
          <w:cantSplit/>
          <w:trHeight w:val="472"/>
        </w:trPr>
        <w:tc>
          <w:tcPr>
            <w:tcW w:w="2662" w:type="pct"/>
            <w:gridSpan w:val="2"/>
          </w:tcPr>
          <w:p w:rsidR="00B11661" w:rsidRPr="00B11661" w:rsidRDefault="00B11661" w:rsidP="003666A5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9118A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Дата</w:t>
            </w:r>
            <w:r w:rsidRPr="00AB084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AB084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19. 10.</w:t>
            </w:r>
          </w:p>
        </w:tc>
        <w:tc>
          <w:tcPr>
            <w:tcW w:w="2338" w:type="pct"/>
          </w:tcPr>
          <w:p w:rsidR="00B11661" w:rsidRPr="009118A5" w:rsidRDefault="00B11661" w:rsidP="003666A5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118A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ФИО учителя:  </w:t>
            </w:r>
            <w:proofErr w:type="spellStart"/>
            <w:r w:rsidR="00AB084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Мейтина</w:t>
            </w:r>
            <w:proofErr w:type="spellEnd"/>
            <w:r w:rsidR="00AB084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Н. Н.</w:t>
            </w:r>
          </w:p>
        </w:tc>
      </w:tr>
      <w:tr w:rsidR="00B11661" w:rsidRPr="00F63AD3" w:rsidTr="003666A5">
        <w:trPr>
          <w:cantSplit/>
          <w:trHeight w:val="412"/>
        </w:trPr>
        <w:tc>
          <w:tcPr>
            <w:tcW w:w="2662" w:type="pct"/>
            <w:gridSpan w:val="2"/>
          </w:tcPr>
          <w:p w:rsidR="00B11661" w:rsidRPr="009118A5" w:rsidRDefault="00B11661" w:rsidP="003666A5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9118A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Класс</w:t>
            </w:r>
            <w:r w:rsidRPr="00AB084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: </w:t>
            </w:r>
            <w:r w:rsidRPr="009118A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6</w:t>
            </w:r>
            <w:r w:rsidR="00AB084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«Б»</w:t>
            </w:r>
            <w:r w:rsidRPr="009118A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класс</w:t>
            </w:r>
          </w:p>
        </w:tc>
        <w:tc>
          <w:tcPr>
            <w:tcW w:w="2338" w:type="pct"/>
          </w:tcPr>
          <w:p w:rsidR="00B11661" w:rsidRPr="009118A5" w:rsidRDefault="00B11661" w:rsidP="003666A5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9118A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Количество присутствующих</w:t>
            </w:r>
            <w:r w:rsidRPr="00AB084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  <w:p w:rsidR="00B11661" w:rsidRPr="009118A5" w:rsidRDefault="00B11661" w:rsidP="003666A5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9118A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Отсутствующих:</w:t>
            </w:r>
            <w:r w:rsidR="00AB084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0</w:t>
            </w:r>
          </w:p>
        </w:tc>
      </w:tr>
      <w:tr w:rsidR="00B11661" w:rsidRPr="00F63AD3" w:rsidTr="003666A5">
        <w:trPr>
          <w:cantSplit/>
        </w:trPr>
        <w:tc>
          <w:tcPr>
            <w:tcW w:w="1234" w:type="pct"/>
          </w:tcPr>
          <w:p w:rsidR="00B11661" w:rsidRPr="009118A5" w:rsidRDefault="00B11661" w:rsidP="003666A5">
            <w:pPr>
              <w:spacing w:before="40" w:after="40" w:line="259" w:lineRule="auto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9118A5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Тема урока</w:t>
            </w:r>
          </w:p>
        </w:tc>
        <w:tc>
          <w:tcPr>
            <w:tcW w:w="3766" w:type="pct"/>
            <w:gridSpan w:val="2"/>
            <w:vAlign w:val="center"/>
          </w:tcPr>
          <w:p w:rsidR="00B11661" w:rsidRPr="009118A5" w:rsidRDefault="00B11661" w:rsidP="003666A5">
            <w:pPr>
              <w:spacing w:after="160"/>
              <w:jc w:val="both"/>
              <w:rPr>
                <w:rFonts w:ascii="Times New Roman" w:eastAsia="Calibri" w:hAnsi="Times New Roman" w:cs="Times New Roman"/>
                <w:b/>
                <w:sz w:val="22"/>
                <w:szCs w:val="22"/>
                <w:lang w:eastAsia="kk-KZ"/>
              </w:rPr>
            </w:pPr>
            <w:r w:rsidRPr="009118A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Нетрадиционные методы создания портретов (портрет из проволоки и т.п.)</w:t>
            </w:r>
          </w:p>
        </w:tc>
      </w:tr>
      <w:tr w:rsidR="00B11661" w:rsidRPr="00F63AD3" w:rsidTr="003666A5">
        <w:trPr>
          <w:cantSplit/>
        </w:trPr>
        <w:tc>
          <w:tcPr>
            <w:tcW w:w="1234" w:type="pct"/>
          </w:tcPr>
          <w:p w:rsidR="00B11661" w:rsidRPr="009118A5" w:rsidRDefault="00B11661" w:rsidP="003666A5">
            <w:pPr>
              <w:spacing w:before="40" w:after="40" w:line="259" w:lineRule="auto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9118A5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766" w:type="pct"/>
            <w:gridSpan w:val="2"/>
          </w:tcPr>
          <w:p w:rsidR="00B11661" w:rsidRPr="009118A5" w:rsidRDefault="00B11661" w:rsidP="003666A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9118A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6.1.6.2</w:t>
            </w:r>
          </w:p>
          <w:p w:rsidR="00B11661" w:rsidRPr="009118A5" w:rsidRDefault="00B11661" w:rsidP="003666A5">
            <w:pPr>
              <w:spacing w:after="160"/>
              <w:contextualSpacing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118A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Распознавать  ряд современных и нетрадиционных материалов и  определять,  как они могут быть эффективно обработаны и использованы  </w:t>
            </w:r>
          </w:p>
        </w:tc>
      </w:tr>
      <w:tr w:rsidR="00B11661" w:rsidRPr="00F63AD3" w:rsidTr="003666A5">
        <w:trPr>
          <w:cantSplit/>
        </w:trPr>
        <w:tc>
          <w:tcPr>
            <w:tcW w:w="1234" w:type="pct"/>
          </w:tcPr>
          <w:p w:rsidR="00B11661" w:rsidRPr="009118A5" w:rsidRDefault="00B11661" w:rsidP="003666A5">
            <w:pPr>
              <w:spacing w:before="40" w:after="40" w:line="259" w:lineRule="auto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9118A5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Цели урока</w:t>
            </w:r>
          </w:p>
        </w:tc>
        <w:tc>
          <w:tcPr>
            <w:tcW w:w="3766" w:type="pct"/>
            <w:gridSpan w:val="2"/>
          </w:tcPr>
          <w:p w:rsidR="00B11661" w:rsidRPr="009118A5" w:rsidRDefault="00B11661" w:rsidP="003666A5">
            <w:pPr>
              <w:spacing w:after="160"/>
              <w:contextualSpacing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>Определять художественный материал, использованный для создания произведения искусства</w:t>
            </w:r>
          </w:p>
          <w:p w:rsidR="00B11661" w:rsidRPr="009118A5" w:rsidRDefault="00B11661" w:rsidP="003666A5">
            <w:pPr>
              <w:spacing w:after="160"/>
              <w:contextualSpacing/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</w:pPr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>Эффективно использует нетрадиционный материал для создания творческой работы</w:t>
            </w:r>
          </w:p>
        </w:tc>
      </w:tr>
      <w:tr w:rsidR="00B11661" w:rsidRPr="00F63AD3" w:rsidTr="003666A5">
        <w:trPr>
          <w:cantSplit/>
        </w:trPr>
        <w:tc>
          <w:tcPr>
            <w:tcW w:w="1234" w:type="pct"/>
          </w:tcPr>
          <w:p w:rsidR="00B11661" w:rsidRPr="009118A5" w:rsidRDefault="00B11661" w:rsidP="003666A5">
            <w:pPr>
              <w:spacing w:before="40" w:after="40" w:line="259" w:lineRule="auto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9118A5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3766" w:type="pct"/>
            <w:gridSpan w:val="2"/>
          </w:tcPr>
          <w:p w:rsidR="00B11661" w:rsidRPr="009118A5" w:rsidRDefault="00B11661" w:rsidP="003666A5">
            <w:pPr>
              <w:spacing w:after="160"/>
              <w:contextualSpacing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>- определяет технику и материал создания портретов.</w:t>
            </w:r>
          </w:p>
          <w:p w:rsidR="00B11661" w:rsidRPr="009118A5" w:rsidRDefault="00B11661" w:rsidP="003666A5">
            <w:pPr>
              <w:spacing w:after="160"/>
              <w:contextualSpacing/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</w:pPr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>- создает творческую работу, используя нетрадиционный материал</w:t>
            </w:r>
          </w:p>
        </w:tc>
      </w:tr>
      <w:tr w:rsidR="00B11661" w:rsidRPr="00F63AD3" w:rsidTr="003666A5">
        <w:trPr>
          <w:cantSplit/>
        </w:trPr>
        <w:tc>
          <w:tcPr>
            <w:tcW w:w="1234" w:type="pct"/>
          </w:tcPr>
          <w:p w:rsidR="00B11661" w:rsidRPr="009118A5" w:rsidRDefault="00B11661" w:rsidP="003666A5">
            <w:pPr>
              <w:spacing w:before="40" w:after="40" w:line="259" w:lineRule="auto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9118A5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Языковые цели</w:t>
            </w:r>
          </w:p>
        </w:tc>
        <w:tc>
          <w:tcPr>
            <w:tcW w:w="3766" w:type="pct"/>
            <w:gridSpan w:val="2"/>
          </w:tcPr>
          <w:p w:rsidR="00B11661" w:rsidRPr="009118A5" w:rsidRDefault="00B11661" w:rsidP="003666A5">
            <w:pPr>
              <w:spacing w:after="160"/>
              <w:contextualSpacing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118A5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Учащиеся могут</w:t>
            </w:r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>:</w:t>
            </w:r>
          </w:p>
          <w:p w:rsidR="00B11661" w:rsidRPr="009118A5" w:rsidRDefault="00B11661" w:rsidP="003666A5">
            <w:pPr>
              <w:spacing w:after="160"/>
              <w:contextualSpacing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>•</w:t>
            </w:r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ab/>
              <w:t>Высказать мнение об особенностях портрета выполненного из нетрадиционного материала</w:t>
            </w:r>
          </w:p>
          <w:p w:rsidR="00B11661" w:rsidRPr="009118A5" w:rsidRDefault="00B11661" w:rsidP="003666A5">
            <w:pPr>
              <w:spacing w:after="160"/>
              <w:contextualSpacing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>•</w:t>
            </w:r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ab/>
              <w:t xml:space="preserve">Объяснять технику и </w:t>
            </w:r>
            <w:proofErr w:type="spellStart"/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>материал</w:t>
            </w:r>
            <w:proofErr w:type="gramStart"/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>,и</w:t>
            </w:r>
            <w:proofErr w:type="gramEnd"/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>спользованный</w:t>
            </w:r>
            <w:proofErr w:type="spellEnd"/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для создания произведения искусства </w:t>
            </w:r>
          </w:p>
          <w:p w:rsidR="00B11661" w:rsidRPr="009118A5" w:rsidRDefault="00B11661" w:rsidP="003666A5">
            <w:pPr>
              <w:spacing w:after="160"/>
              <w:contextualSpacing/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</w:pPr>
          </w:p>
          <w:p w:rsidR="00B11661" w:rsidRPr="009118A5" w:rsidRDefault="00B11661" w:rsidP="003666A5">
            <w:pPr>
              <w:spacing w:after="160"/>
              <w:contextualSpacing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>•</w:t>
            </w:r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ab/>
              <w:t>Письменно и устно формулировать информацию об исследуемой технике/материале.</w:t>
            </w:r>
          </w:p>
          <w:p w:rsidR="00B11661" w:rsidRPr="009118A5" w:rsidRDefault="00B11661" w:rsidP="003666A5">
            <w:pPr>
              <w:spacing w:after="160"/>
              <w:contextualSpacing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9118A5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Предметная лексика и терминология</w:t>
            </w:r>
          </w:p>
          <w:p w:rsidR="00B11661" w:rsidRPr="009118A5" w:rsidRDefault="00B11661" w:rsidP="003666A5">
            <w:pPr>
              <w:spacing w:after="160"/>
              <w:contextualSpacing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портрет, непрерывная линия, нить, проволока, форма, </w:t>
            </w:r>
            <w:proofErr w:type="spellStart"/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>техника</w:t>
            </w:r>
            <w:proofErr w:type="gramStart"/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>,п</w:t>
            </w:r>
            <w:proofErr w:type="gramEnd"/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>риемы</w:t>
            </w:r>
            <w:proofErr w:type="spellEnd"/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, идеи, визуальные элементы; и др. </w:t>
            </w:r>
          </w:p>
          <w:p w:rsidR="00B11661" w:rsidRPr="009118A5" w:rsidRDefault="00B11661" w:rsidP="003666A5">
            <w:pPr>
              <w:spacing w:after="160"/>
              <w:contextualSpacing/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</w:pPr>
          </w:p>
          <w:p w:rsidR="00B11661" w:rsidRPr="009118A5" w:rsidRDefault="00B11661" w:rsidP="003666A5">
            <w:pPr>
              <w:spacing w:after="160"/>
              <w:contextualSpacing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>Серия полезных фраз для диалога/письма</w:t>
            </w:r>
          </w:p>
          <w:p w:rsidR="00B11661" w:rsidRPr="009118A5" w:rsidRDefault="00B11661" w:rsidP="003666A5">
            <w:pPr>
              <w:spacing w:after="160"/>
              <w:contextualSpacing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>При создании … были использованы…</w:t>
            </w:r>
          </w:p>
          <w:p w:rsidR="00B11661" w:rsidRPr="009118A5" w:rsidRDefault="00B11661" w:rsidP="003666A5">
            <w:pPr>
              <w:spacing w:after="160"/>
              <w:contextualSpacing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proofErr w:type="spellStart"/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>Этотпортрет</w:t>
            </w:r>
            <w:proofErr w:type="spellEnd"/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был создан с помощью…</w:t>
            </w:r>
          </w:p>
          <w:p w:rsidR="00B11661" w:rsidRPr="009118A5" w:rsidRDefault="00B11661" w:rsidP="003666A5">
            <w:pPr>
              <w:spacing w:after="160"/>
              <w:contextualSpacing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Я считаю, что художнику удалось передать характер героя  …. </w:t>
            </w:r>
            <w:proofErr w:type="gramStart"/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>через</w:t>
            </w:r>
            <w:proofErr w:type="gramEnd"/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…</w:t>
            </w:r>
          </w:p>
          <w:p w:rsidR="00B11661" w:rsidRPr="009118A5" w:rsidRDefault="00B11661" w:rsidP="003666A5">
            <w:pPr>
              <w:spacing w:after="160"/>
              <w:contextualSpacing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>Идея портрета была передана хорошо, потому что…</w:t>
            </w:r>
          </w:p>
          <w:p w:rsidR="00B11661" w:rsidRPr="009118A5" w:rsidRDefault="00B11661" w:rsidP="003666A5">
            <w:pPr>
              <w:spacing w:after="160"/>
              <w:contextualSpacing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>Я думаю, что использование данной техники … эффективно, потому что…</w:t>
            </w:r>
          </w:p>
          <w:p w:rsidR="00B11661" w:rsidRPr="009118A5" w:rsidRDefault="00B11661" w:rsidP="003666A5">
            <w:pPr>
              <w:spacing w:after="160"/>
              <w:contextualSpacing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>При создании … были использованы…</w:t>
            </w:r>
          </w:p>
          <w:p w:rsidR="00B11661" w:rsidRPr="009118A5" w:rsidRDefault="00B11661" w:rsidP="003666A5">
            <w:pPr>
              <w:spacing w:after="160"/>
              <w:contextualSpacing/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</w:pPr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>Данный материал очень выразительный так как….</w:t>
            </w:r>
          </w:p>
        </w:tc>
      </w:tr>
      <w:tr w:rsidR="00B11661" w:rsidRPr="00F63AD3" w:rsidTr="003666A5">
        <w:trPr>
          <w:cantSplit/>
        </w:trPr>
        <w:tc>
          <w:tcPr>
            <w:tcW w:w="1234" w:type="pct"/>
          </w:tcPr>
          <w:p w:rsidR="00B11661" w:rsidRPr="009118A5" w:rsidRDefault="00B11661" w:rsidP="003666A5">
            <w:pPr>
              <w:spacing w:before="40" w:after="40" w:line="259" w:lineRule="auto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9118A5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Привитие ценностей</w:t>
            </w:r>
          </w:p>
        </w:tc>
        <w:tc>
          <w:tcPr>
            <w:tcW w:w="3766" w:type="pct"/>
            <w:gridSpan w:val="2"/>
            <w:shd w:val="clear" w:color="auto" w:fill="auto"/>
          </w:tcPr>
          <w:p w:rsidR="00B11661" w:rsidRPr="009118A5" w:rsidRDefault="00B11661" w:rsidP="003666A5">
            <w:pPr>
              <w:spacing w:after="16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118A5">
              <w:rPr>
                <w:rFonts w:ascii="Times New Roman" w:hAnsi="Times New Roman" w:cs="Times New Roman"/>
                <w:sz w:val="22"/>
                <w:szCs w:val="22"/>
              </w:rPr>
              <w:t>Воспитывать толерантность через изучение произведений искусства художников  разных стран.</w:t>
            </w:r>
          </w:p>
        </w:tc>
      </w:tr>
      <w:tr w:rsidR="00B11661" w:rsidRPr="00F63AD3" w:rsidTr="003666A5">
        <w:trPr>
          <w:cantSplit/>
        </w:trPr>
        <w:tc>
          <w:tcPr>
            <w:tcW w:w="1234" w:type="pct"/>
          </w:tcPr>
          <w:p w:rsidR="00B11661" w:rsidRPr="009118A5" w:rsidRDefault="00B11661" w:rsidP="003666A5">
            <w:pPr>
              <w:spacing w:before="40" w:after="40" w:line="259" w:lineRule="auto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proofErr w:type="spellStart"/>
            <w:r w:rsidRPr="009118A5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Межпредметные</w:t>
            </w:r>
            <w:proofErr w:type="spellEnd"/>
            <w:r w:rsidRPr="009118A5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 связи</w:t>
            </w:r>
          </w:p>
          <w:p w:rsidR="00B11661" w:rsidRPr="009118A5" w:rsidRDefault="00B11661" w:rsidP="003666A5">
            <w:pPr>
              <w:spacing w:before="40" w:after="40" w:line="259" w:lineRule="auto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766" w:type="pct"/>
            <w:gridSpan w:val="2"/>
          </w:tcPr>
          <w:p w:rsidR="00B11661" w:rsidRPr="009118A5" w:rsidRDefault="00B11661" w:rsidP="003666A5">
            <w:pPr>
              <w:spacing w:after="160"/>
              <w:contextualSpacing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В ходе </w:t>
            </w:r>
            <w:proofErr w:type="spellStart"/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>урокаучащиеся</w:t>
            </w:r>
            <w:proofErr w:type="spellEnd"/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рассматривают картин и  творчество художников из мирового искусства. Обсуждение урока и вопросы для закрепления новой темы в конце урока (английский язык).</w:t>
            </w:r>
          </w:p>
        </w:tc>
      </w:tr>
      <w:tr w:rsidR="00B11661" w:rsidRPr="006D08FB" w:rsidTr="003666A5">
        <w:trPr>
          <w:cantSplit/>
        </w:trPr>
        <w:tc>
          <w:tcPr>
            <w:tcW w:w="1234" w:type="pct"/>
          </w:tcPr>
          <w:p w:rsidR="00B11661" w:rsidRPr="009118A5" w:rsidRDefault="00B11661" w:rsidP="003666A5">
            <w:pPr>
              <w:spacing w:before="40" w:after="40" w:line="259" w:lineRule="auto"/>
              <w:ind w:left="-468" w:firstLine="468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9118A5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Навыки использования ИКТ</w:t>
            </w:r>
          </w:p>
        </w:tc>
        <w:tc>
          <w:tcPr>
            <w:tcW w:w="3766" w:type="pct"/>
            <w:gridSpan w:val="2"/>
          </w:tcPr>
          <w:p w:rsidR="00B11661" w:rsidRPr="009118A5" w:rsidRDefault="00B11661" w:rsidP="003666A5">
            <w:pPr>
              <w:spacing w:after="160"/>
              <w:contextualSpacing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>Для поиска информации учащиеся могут использовать ИКТ</w:t>
            </w:r>
          </w:p>
          <w:p w:rsidR="00B11661" w:rsidRPr="009118A5" w:rsidRDefault="00B11661" w:rsidP="003666A5">
            <w:pPr>
              <w:spacing w:after="160"/>
              <w:contextualSpacing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B11661" w:rsidRPr="00F63AD3" w:rsidTr="003666A5">
        <w:trPr>
          <w:cantSplit/>
        </w:trPr>
        <w:tc>
          <w:tcPr>
            <w:tcW w:w="1234" w:type="pct"/>
          </w:tcPr>
          <w:p w:rsidR="00B11661" w:rsidRPr="009118A5" w:rsidRDefault="00B11661" w:rsidP="003666A5">
            <w:pPr>
              <w:spacing w:before="40" w:after="40" w:line="259" w:lineRule="auto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9118A5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Предварительные знания</w:t>
            </w:r>
          </w:p>
        </w:tc>
        <w:tc>
          <w:tcPr>
            <w:tcW w:w="3766" w:type="pct"/>
            <w:gridSpan w:val="2"/>
            <w:shd w:val="clear" w:color="auto" w:fill="auto"/>
          </w:tcPr>
          <w:p w:rsidR="00B11661" w:rsidRPr="009118A5" w:rsidRDefault="00B11661" w:rsidP="003666A5">
            <w:pPr>
              <w:spacing w:after="160"/>
              <w:contextualSpacing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118A5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Учащиеся из предыдущих уроков знают особенности жанра живописи – портрет,  изучали виды портретов, умеют создавать работать со средствами выражения графики, имеют навыки работы с различным графическим материалом. </w:t>
            </w:r>
          </w:p>
        </w:tc>
      </w:tr>
    </w:tbl>
    <w:p w:rsidR="00B11661" w:rsidRPr="00E71119" w:rsidRDefault="00B11661" w:rsidP="00B11661">
      <w:pPr>
        <w:rPr>
          <w:rFonts w:ascii="Times New Roman" w:hAnsi="Times New Roman" w:cs="Times New Roman"/>
          <w:b/>
        </w:rPr>
      </w:pPr>
      <w:r w:rsidRPr="00E71119">
        <w:rPr>
          <w:rFonts w:ascii="Times New Roman" w:hAnsi="Times New Roman" w:cs="Times New Roman"/>
          <w:b/>
        </w:rPr>
        <w:t>Ход урока</w:t>
      </w:r>
    </w:p>
    <w:tbl>
      <w:tblPr>
        <w:tblW w:w="1066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883"/>
        <w:gridCol w:w="3544"/>
        <w:gridCol w:w="1984"/>
        <w:gridCol w:w="2126"/>
      </w:tblGrid>
      <w:tr w:rsidR="00B11661" w:rsidRPr="00E71119" w:rsidTr="003666A5">
        <w:tc>
          <w:tcPr>
            <w:tcW w:w="2127" w:type="dxa"/>
            <w:shd w:val="clear" w:color="auto" w:fill="auto"/>
          </w:tcPr>
          <w:p w:rsidR="00B11661" w:rsidRPr="009118A5" w:rsidRDefault="00B11661" w:rsidP="003666A5">
            <w:pPr>
              <w:rPr>
                <w:rFonts w:ascii="Times New Roman" w:hAnsi="Times New Roman" w:cs="Times New Roman"/>
                <w:b/>
              </w:rPr>
            </w:pPr>
            <w:r w:rsidRPr="009118A5">
              <w:rPr>
                <w:rFonts w:ascii="Times New Roman" w:hAnsi="Times New Roman" w:cs="Times New Roman"/>
                <w:b/>
              </w:rPr>
              <w:t>Запланированные этапы урока</w:t>
            </w:r>
          </w:p>
        </w:tc>
        <w:tc>
          <w:tcPr>
            <w:tcW w:w="6411" w:type="dxa"/>
            <w:gridSpan w:val="3"/>
            <w:shd w:val="clear" w:color="auto" w:fill="auto"/>
          </w:tcPr>
          <w:p w:rsidR="00B11661" w:rsidRPr="009118A5" w:rsidRDefault="00B11661" w:rsidP="003666A5">
            <w:pPr>
              <w:rPr>
                <w:rFonts w:ascii="Times New Roman" w:hAnsi="Times New Roman" w:cs="Times New Roman"/>
                <w:b/>
              </w:rPr>
            </w:pPr>
            <w:r w:rsidRPr="009118A5">
              <w:rPr>
                <w:rFonts w:ascii="Times New Roman" w:hAnsi="Times New Roman" w:cs="Times New Roman"/>
                <w:b/>
              </w:rPr>
              <w:t xml:space="preserve">Запланированная деятельность на уроке </w:t>
            </w:r>
          </w:p>
        </w:tc>
        <w:tc>
          <w:tcPr>
            <w:tcW w:w="2126" w:type="dxa"/>
            <w:shd w:val="clear" w:color="auto" w:fill="auto"/>
          </w:tcPr>
          <w:p w:rsidR="00B11661" w:rsidRPr="009118A5" w:rsidRDefault="00B11661" w:rsidP="003666A5">
            <w:pPr>
              <w:ind w:left="885" w:hanging="885"/>
              <w:rPr>
                <w:rFonts w:ascii="Times New Roman" w:hAnsi="Times New Roman" w:cs="Times New Roman"/>
                <w:b/>
              </w:rPr>
            </w:pPr>
            <w:r w:rsidRPr="009118A5">
              <w:rPr>
                <w:rFonts w:ascii="Times New Roman" w:hAnsi="Times New Roman" w:cs="Times New Roman"/>
                <w:b/>
              </w:rPr>
              <w:t>Запланированные этапы урока</w:t>
            </w:r>
          </w:p>
        </w:tc>
      </w:tr>
      <w:tr w:rsidR="00B11661" w:rsidRPr="00E71119" w:rsidTr="003666A5">
        <w:tc>
          <w:tcPr>
            <w:tcW w:w="2127" w:type="dxa"/>
            <w:shd w:val="clear" w:color="auto" w:fill="auto"/>
          </w:tcPr>
          <w:p w:rsidR="00B11661" w:rsidRPr="009118A5" w:rsidRDefault="00B11661" w:rsidP="003666A5">
            <w:pPr>
              <w:jc w:val="center"/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Начало урока</w:t>
            </w:r>
          </w:p>
          <w:p w:rsidR="00B11661" w:rsidRPr="009118A5" w:rsidRDefault="00B11661" w:rsidP="003666A5">
            <w:pPr>
              <w:pStyle w:val="a4"/>
              <w:ind w:left="785"/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lastRenderedPageBreak/>
              <w:t>5-7 мин.</w:t>
            </w:r>
          </w:p>
        </w:tc>
        <w:tc>
          <w:tcPr>
            <w:tcW w:w="6411" w:type="dxa"/>
            <w:gridSpan w:val="3"/>
            <w:shd w:val="clear" w:color="auto" w:fill="auto"/>
          </w:tcPr>
          <w:p w:rsidR="00B11661" w:rsidRPr="009118A5" w:rsidRDefault="00B11661" w:rsidP="003666A5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9118A5">
              <w:rPr>
                <w:rFonts w:ascii="Times New Roman" w:eastAsia="Calibri" w:hAnsi="Times New Roman" w:cs="Times New Roman"/>
                <w:lang w:val="kk-KZ"/>
              </w:rPr>
              <w:lastRenderedPageBreak/>
              <w:t>1.Деление на группы по цветным веревочкам.</w:t>
            </w:r>
          </w:p>
          <w:p w:rsidR="00B11661" w:rsidRPr="009118A5" w:rsidRDefault="00B11661" w:rsidP="003666A5">
            <w:pPr>
              <w:jc w:val="both"/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lastRenderedPageBreak/>
              <w:t>- Что такое «линейный портрет»?</w:t>
            </w:r>
          </w:p>
          <w:p w:rsidR="00B11661" w:rsidRPr="009118A5" w:rsidRDefault="00B11661" w:rsidP="003666A5">
            <w:pPr>
              <w:jc w:val="both"/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- Как создается слепой контурный рисунок?</w:t>
            </w:r>
          </w:p>
          <w:p w:rsidR="00B11661" w:rsidRPr="009118A5" w:rsidRDefault="00B11661" w:rsidP="003666A5">
            <w:pPr>
              <w:jc w:val="both"/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Предлагаю (И/</w:t>
            </w:r>
            <w:proofErr w:type="gramStart"/>
            <w:r w:rsidRPr="009118A5">
              <w:rPr>
                <w:rFonts w:ascii="Times New Roman" w:hAnsi="Times New Roman" w:cs="Times New Roman"/>
              </w:rPr>
              <w:t>П</w:t>
            </w:r>
            <w:proofErr w:type="gramEnd"/>
            <w:r w:rsidRPr="009118A5">
              <w:rPr>
                <w:rFonts w:ascii="Times New Roman" w:hAnsi="Times New Roman" w:cs="Times New Roman"/>
              </w:rPr>
              <w:t xml:space="preserve">/Г) выполнить портрет из верёвочки и клея. </w:t>
            </w:r>
          </w:p>
          <w:p w:rsidR="00B11661" w:rsidRPr="009118A5" w:rsidRDefault="00B11661" w:rsidP="003666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09675" cy="68580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66825" cy="695325"/>
                  <wp:effectExtent l="19050" t="0" r="9525" b="0"/>
                  <wp:docPr id="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00150" cy="695325"/>
                  <wp:effectExtent l="19050" t="0" r="0" b="0"/>
                  <wp:docPr id="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1661" w:rsidRPr="009118A5" w:rsidRDefault="00B11661" w:rsidP="003666A5">
            <w:pPr>
              <w:jc w:val="both"/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jc w:val="both"/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Учащиеся экспериментируют с веревочкой, создают свой линейный портрет индивидуально и паре/группе.</w:t>
            </w:r>
          </w:p>
          <w:p w:rsidR="00B11661" w:rsidRPr="009118A5" w:rsidRDefault="00B11661" w:rsidP="003666A5">
            <w:pPr>
              <w:jc w:val="both"/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•</w:t>
            </w:r>
            <w:r w:rsidRPr="009118A5">
              <w:rPr>
                <w:rFonts w:ascii="Times New Roman" w:hAnsi="Times New Roman" w:cs="Times New Roman"/>
              </w:rPr>
              <w:tab/>
              <w:t>С какими трудностями столкнулись во время выполнения данной работы?</w:t>
            </w:r>
          </w:p>
          <w:p w:rsidR="00B11661" w:rsidRPr="009118A5" w:rsidRDefault="00B11661" w:rsidP="003666A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118A5">
              <w:rPr>
                <w:rFonts w:ascii="Times New Roman" w:hAnsi="Times New Roman" w:cs="Times New Roman"/>
                <w:lang w:val="kk-KZ"/>
              </w:rPr>
              <w:t>Определение целей урока.</w:t>
            </w:r>
          </w:p>
        </w:tc>
        <w:tc>
          <w:tcPr>
            <w:tcW w:w="2126" w:type="dxa"/>
            <w:shd w:val="clear" w:color="auto" w:fill="auto"/>
          </w:tcPr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lastRenderedPageBreak/>
              <w:t xml:space="preserve">Презентация к </w:t>
            </w:r>
            <w:r w:rsidRPr="009118A5">
              <w:rPr>
                <w:rFonts w:ascii="Times New Roman" w:hAnsi="Times New Roman" w:cs="Times New Roman"/>
              </w:rPr>
              <w:lastRenderedPageBreak/>
              <w:t>уроку (слайд 1-3)</w:t>
            </w:r>
          </w:p>
          <w:p w:rsidR="00B11661" w:rsidRPr="009118A5" w:rsidRDefault="00B11661" w:rsidP="003666A5">
            <w:pPr>
              <w:ind w:left="57"/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ind w:left="57"/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ind w:left="57"/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ind w:left="57"/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ind w:left="57"/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ind w:left="57"/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ind w:left="57"/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ind w:left="57"/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ind w:left="57"/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ind w:left="57"/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(слайд 4)</w:t>
            </w:r>
          </w:p>
        </w:tc>
      </w:tr>
      <w:tr w:rsidR="00B11661" w:rsidTr="003666A5">
        <w:trPr>
          <w:trHeight w:val="1832"/>
        </w:trPr>
        <w:tc>
          <w:tcPr>
            <w:tcW w:w="2127" w:type="dxa"/>
            <w:shd w:val="clear" w:color="auto" w:fill="auto"/>
          </w:tcPr>
          <w:p w:rsidR="00B11661" w:rsidRPr="009118A5" w:rsidRDefault="00B11661" w:rsidP="003666A5">
            <w:pPr>
              <w:jc w:val="center"/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lastRenderedPageBreak/>
              <w:t>Середина урока</w:t>
            </w:r>
          </w:p>
          <w:p w:rsidR="00B11661" w:rsidRPr="009118A5" w:rsidRDefault="00B11661" w:rsidP="003666A5">
            <w:pPr>
              <w:jc w:val="center"/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5 мин.</w:t>
            </w:r>
          </w:p>
          <w:p w:rsidR="00B11661" w:rsidRPr="009118A5" w:rsidRDefault="00B11661" w:rsidP="003666A5">
            <w:pPr>
              <w:jc w:val="center"/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jc w:val="center"/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jc w:val="center"/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jc w:val="center"/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jc w:val="center"/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jc w:val="center"/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jc w:val="center"/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jc w:val="center"/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5 мин.</w:t>
            </w:r>
          </w:p>
          <w:p w:rsidR="00B11661" w:rsidRPr="009118A5" w:rsidRDefault="00B11661" w:rsidP="003666A5">
            <w:pPr>
              <w:jc w:val="center"/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jc w:val="center"/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jc w:val="center"/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20 мин.</w:t>
            </w:r>
          </w:p>
        </w:tc>
        <w:tc>
          <w:tcPr>
            <w:tcW w:w="6411" w:type="dxa"/>
            <w:gridSpan w:val="3"/>
            <w:shd w:val="clear" w:color="auto" w:fill="auto"/>
          </w:tcPr>
          <w:p w:rsidR="00B11661" w:rsidRPr="009118A5" w:rsidRDefault="00B11661" w:rsidP="003666A5">
            <w:pPr>
              <w:jc w:val="both"/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 xml:space="preserve">2. Необычные портреты. </w:t>
            </w:r>
          </w:p>
          <w:p w:rsidR="00B11661" w:rsidRPr="009118A5" w:rsidRDefault="00B11661" w:rsidP="003666A5">
            <w:pPr>
              <w:jc w:val="both"/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Рассмотрите изображения и ответьте на вопросы:</w:t>
            </w:r>
          </w:p>
          <w:p w:rsidR="00B11661" w:rsidRPr="009118A5" w:rsidRDefault="00B11661" w:rsidP="00B1166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Что вы видите на картине?</w:t>
            </w:r>
          </w:p>
          <w:p w:rsidR="00B11661" w:rsidRPr="009118A5" w:rsidRDefault="00B11661" w:rsidP="00B1166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Может ли такое изображение называться портретом? Почему?</w:t>
            </w:r>
          </w:p>
          <w:p w:rsidR="00B11661" w:rsidRPr="009118A5" w:rsidRDefault="00B11661" w:rsidP="00B1166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Какие материалы использовал художник в своей работе?</w:t>
            </w:r>
          </w:p>
          <w:p w:rsidR="00B11661" w:rsidRPr="009118A5" w:rsidRDefault="00B11661" w:rsidP="00B1166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Каким образом художник передает разные выражение лица?</w:t>
            </w:r>
          </w:p>
          <w:p w:rsidR="00B11661" w:rsidRPr="009118A5" w:rsidRDefault="00B11661" w:rsidP="00B1166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Из какого еще материала можно создать портрет?</w:t>
            </w: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 xml:space="preserve">Просмотр </w:t>
            </w:r>
            <w:proofErr w:type="spellStart"/>
            <w:r w:rsidRPr="009118A5">
              <w:rPr>
                <w:rFonts w:ascii="Times New Roman" w:hAnsi="Times New Roman" w:cs="Times New Roman"/>
              </w:rPr>
              <w:t>видеоресурса</w:t>
            </w:r>
            <w:proofErr w:type="spellEnd"/>
            <w:r w:rsidRPr="009118A5">
              <w:rPr>
                <w:rFonts w:ascii="Times New Roman" w:hAnsi="Times New Roman" w:cs="Times New Roman"/>
              </w:rPr>
              <w:t>.</w:t>
            </w: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3. «</w:t>
            </w:r>
            <w:proofErr w:type="spellStart"/>
            <w:r w:rsidRPr="009118A5">
              <w:rPr>
                <w:rFonts w:ascii="Times New Roman" w:hAnsi="Times New Roman" w:cs="Times New Roman"/>
              </w:rPr>
              <w:t>Мобили</w:t>
            </w:r>
            <w:proofErr w:type="spellEnd"/>
            <w:proofErr w:type="gramStart"/>
            <w:r w:rsidRPr="009118A5">
              <w:rPr>
                <w:rFonts w:ascii="Times New Roman" w:hAnsi="Times New Roman" w:cs="Times New Roman"/>
              </w:rPr>
              <w:t>»А</w:t>
            </w:r>
            <w:proofErr w:type="gramEnd"/>
            <w:r w:rsidRPr="009118A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9118A5">
              <w:rPr>
                <w:rFonts w:ascii="Times New Roman" w:hAnsi="Times New Roman" w:cs="Times New Roman"/>
              </w:rPr>
              <w:t>Колдера</w:t>
            </w:r>
            <w:proofErr w:type="spellEnd"/>
            <w:r w:rsidRPr="009118A5">
              <w:rPr>
                <w:rFonts w:ascii="Times New Roman" w:hAnsi="Times New Roman" w:cs="Times New Roman"/>
              </w:rPr>
              <w:t>. Кинетические скульптуры,  которые приводятся в движение электричеством или ветром.</w:t>
            </w: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- Получилось ли у скульптора передать характер героев в своих работах?</w:t>
            </w: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 xml:space="preserve">- В чем сходство работ А. </w:t>
            </w:r>
            <w:proofErr w:type="spellStart"/>
            <w:r w:rsidRPr="009118A5">
              <w:rPr>
                <w:rFonts w:ascii="Times New Roman" w:hAnsi="Times New Roman" w:cs="Times New Roman"/>
              </w:rPr>
              <w:t>Колдера</w:t>
            </w:r>
            <w:proofErr w:type="spellEnd"/>
            <w:r w:rsidRPr="009118A5">
              <w:rPr>
                <w:rFonts w:ascii="Times New Roman" w:hAnsi="Times New Roman" w:cs="Times New Roman"/>
              </w:rPr>
              <w:t xml:space="preserve"> с рисунками, сделанными на прошлом уроке? (непрерывная линия) Данный прием постарайтесь использовать в своей практической работе.</w:t>
            </w: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4.Практическая работа.</w:t>
            </w: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Создание портрета из проволоки.</w:t>
            </w:r>
          </w:p>
          <w:p w:rsidR="00B11661" w:rsidRPr="009118A5" w:rsidRDefault="00B11661" w:rsidP="003666A5">
            <w:pPr>
              <w:rPr>
                <w:rFonts w:ascii="Times New Roman" w:eastAsia="Arial" w:hAnsi="Times New Roman" w:cs="Times New Roman"/>
                <w:bCs/>
                <w:spacing w:val="-6"/>
              </w:rPr>
            </w:pPr>
            <w:r w:rsidRPr="009118A5">
              <w:rPr>
                <w:rFonts w:ascii="Times New Roman" w:eastAsia="Arial" w:hAnsi="Times New Roman" w:cs="Times New Roman"/>
                <w:bCs/>
                <w:spacing w:val="-6"/>
              </w:rPr>
              <w:t>Перед началом практической работы обсудите с учащимися технику безопасности.</w:t>
            </w:r>
          </w:p>
          <w:p w:rsidR="00B11661" w:rsidRPr="009118A5" w:rsidRDefault="00B11661" w:rsidP="003666A5">
            <w:pPr>
              <w:rPr>
                <w:rFonts w:ascii="Times New Roman" w:eastAsia="Arial" w:hAnsi="Times New Roman" w:cs="Times New Roman"/>
                <w:bCs/>
                <w:spacing w:val="-6"/>
              </w:rPr>
            </w:pPr>
            <w:r w:rsidRPr="009118A5">
              <w:rPr>
                <w:rFonts w:ascii="Times New Roman" w:eastAsia="Arial" w:hAnsi="Times New Roman" w:cs="Times New Roman"/>
                <w:bCs/>
                <w:spacing w:val="-6"/>
              </w:rPr>
              <w:t>Практическая работа может быть выполнена  на плоскости или в объеме (скульптура), индивидуально в парах или группах (на усмотрение учащихся). Дифференциация.</w:t>
            </w:r>
          </w:p>
          <w:p w:rsidR="00B11661" w:rsidRPr="009118A5" w:rsidRDefault="00B11661" w:rsidP="003666A5">
            <w:pPr>
              <w:rPr>
                <w:rFonts w:ascii="Times New Roman" w:eastAsia="Arial" w:hAnsi="Times New Roman" w:cs="Times New Roman"/>
                <w:bCs/>
                <w:spacing w:val="-6"/>
              </w:rPr>
            </w:pPr>
            <w:r w:rsidRPr="009118A5">
              <w:rPr>
                <w:rFonts w:ascii="Times New Roman" w:eastAsia="Arial" w:hAnsi="Times New Roman" w:cs="Times New Roman"/>
                <w:bCs/>
                <w:spacing w:val="-6"/>
              </w:rPr>
              <w:t>Критерии оценивания:</w:t>
            </w:r>
          </w:p>
          <w:p w:rsidR="00B11661" w:rsidRPr="009118A5" w:rsidRDefault="00B11661" w:rsidP="003666A5">
            <w:pPr>
              <w:rPr>
                <w:rFonts w:ascii="Times New Roman" w:eastAsia="Arial" w:hAnsi="Times New Roman" w:cs="Times New Roman"/>
                <w:bCs/>
                <w:spacing w:val="-6"/>
              </w:rPr>
            </w:pPr>
            <w:r w:rsidRPr="009118A5">
              <w:rPr>
                <w:rFonts w:ascii="Times New Roman" w:eastAsia="Arial" w:hAnsi="Times New Roman" w:cs="Times New Roman"/>
                <w:bCs/>
                <w:spacing w:val="-6"/>
              </w:rPr>
              <w:t>- Создает портрет из проволоки;</w:t>
            </w:r>
          </w:p>
          <w:p w:rsidR="00B11661" w:rsidRPr="009118A5" w:rsidRDefault="00B11661" w:rsidP="003666A5">
            <w:pPr>
              <w:rPr>
                <w:rFonts w:ascii="Times New Roman" w:eastAsia="Arial" w:hAnsi="Times New Roman" w:cs="Times New Roman"/>
                <w:bCs/>
                <w:spacing w:val="-6"/>
              </w:rPr>
            </w:pPr>
            <w:r w:rsidRPr="009118A5">
              <w:rPr>
                <w:rFonts w:ascii="Times New Roman" w:eastAsia="Arial" w:hAnsi="Times New Roman" w:cs="Times New Roman"/>
                <w:bCs/>
                <w:spacing w:val="-6"/>
              </w:rPr>
              <w:t>- Безопасно использует материал;</w:t>
            </w:r>
          </w:p>
          <w:p w:rsidR="00B11661" w:rsidRPr="009118A5" w:rsidRDefault="00B11661" w:rsidP="003666A5">
            <w:pPr>
              <w:rPr>
                <w:rFonts w:ascii="Times New Roman" w:eastAsia="Arial" w:hAnsi="Times New Roman" w:cs="Times New Roman"/>
                <w:bCs/>
                <w:spacing w:val="-6"/>
              </w:rPr>
            </w:pPr>
            <w:r w:rsidRPr="009118A5">
              <w:rPr>
                <w:rFonts w:ascii="Times New Roman" w:eastAsia="Arial" w:hAnsi="Times New Roman" w:cs="Times New Roman"/>
                <w:bCs/>
                <w:spacing w:val="-6"/>
              </w:rPr>
              <w:t>- Эффективно использует материал для передачи собственной  идеи в творческой работе;</w:t>
            </w:r>
          </w:p>
          <w:p w:rsidR="00B11661" w:rsidRPr="009118A5" w:rsidRDefault="00B11661" w:rsidP="003666A5">
            <w:pPr>
              <w:rPr>
                <w:rFonts w:ascii="Times New Roman" w:eastAsia="Arial" w:hAnsi="Times New Roman" w:cs="Times New Roman"/>
                <w:bCs/>
                <w:spacing w:val="-6"/>
              </w:rPr>
            </w:pPr>
          </w:p>
        </w:tc>
        <w:tc>
          <w:tcPr>
            <w:tcW w:w="2126" w:type="dxa"/>
            <w:shd w:val="clear" w:color="auto" w:fill="auto"/>
          </w:tcPr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(слайд 5-9)</w:t>
            </w: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ind w:left="57"/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(слайд 10)</w:t>
            </w:r>
          </w:p>
          <w:p w:rsidR="00B11661" w:rsidRPr="009118A5" w:rsidRDefault="00B11661" w:rsidP="003666A5">
            <w:pPr>
              <w:ind w:left="57"/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ind w:left="57"/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ind w:left="57"/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(слайд 11-16)</w:t>
            </w:r>
          </w:p>
          <w:p w:rsidR="00B11661" w:rsidRPr="009118A5" w:rsidRDefault="00B11661" w:rsidP="003666A5">
            <w:pPr>
              <w:ind w:left="57"/>
              <w:rPr>
                <w:rFonts w:ascii="Times New Roman" w:hAnsi="Times New Roman" w:cs="Times New Roman"/>
              </w:rPr>
            </w:pPr>
            <w:hyperlink r:id="rId8" w:history="1">
              <w:r w:rsidRPr="009118A5">
                <w:rPr>
                  <w:rStyle w:val="a3"/>
                  <w:rFonts w:ascii="Times New Roman" w:hAnsi="Times New Roman" w:cs="Times New Roman"/>
                </w:rPr>
                <w:t>https://tvkultura.ru/video/show/brand_id/20889/episode_id/1226555/video_id/1354048/</w:t>
              </w:r>
            </w:hyperlink>
          </w:p>
          <w:p w:rsidR="00B11661" w:rsidRPr="009118A5" w:rsidRDefault="00B11661" w:rsidP="003666A5">
            <w:pPr>
              <w:ind w:left="57"/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ind w:left="57"/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ind w:left="57"/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ind w:left="57"/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ind w:left="57"/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</w:p>
        </w:tc>
      </w:tr>
      <w:tr w:rsidR="00B11661" w:rsidTr="003666A5">
        <w:tc>
          <w:tcPr>
            <w:tcW w:w="2127" w:type="dxa"/>
            <w:shd w:val="clear" w:color="auto" w:fill="auto"/>
          </w:tcPr>
          <w:p w:rsidR="00B11661" w:rsidRPr="009118A5" w:rsidRDefault="00B11661" w:rsidP="003666A5">
            <w:pPr>
              <w:jc w:val="center"/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Конец урока</w:t>
            </w: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5 мин.</w:t>
            </w: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11" w:type="dxa"/>
            <w:gridSpan w:val="3"/>
            <w:shd w:val="clear" w:color="auto" w:fill="auto"/>
          </w:tcPr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lastRenderedPageBreak/>
              <w:t>Организация импровизированной выставки.</w:t>
            </w: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  <w:proofErr w:type="spellStart"/>
            <w:r w:rsidRPr="009118A5">
              <w:rPr>
                <w:rFonts w:ascii="Times New Roman" w:hAnsi="Times New Roman" w:cs="Times New Roman"/>
              </w:rPr>
              <w:t>Взаимооценивание</w:t>
            </w:r>
            <w:proofErr w:type="spellEnd"/>
            <w:r w:rsidRPr="009118A5">
              <w:rPr>
                <w:rFonts w:ascii="Times New Roman" w:hAnsi="Times New Roman" w:cs="Times New Roman"/>
              </w:rPr>
              <w:t xml:space="preserve"> по критериям.</w:t>
            </w: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 xml:space="preserve">Учащиеся сравнивают полученные рисунки, отмечая </w:t>
            </w:r>
            <w:r w:rsidRPr="009118A5">
              <w:rPr>
                <w:rFonts w:ascii="Times New Roman" w:hAnsi="Times New Roman" w:cs="Times New Roman"/>
              </w:rPr>
              <w:lastRenderedPageBreak/>
              <w:t>особенности проволочного портрета.</w:t>
            </w: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Общее обсуждение урока:</w:t>
            </w: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•</w:t>
            </w:r>
            <w:r w:rsidRPr="009118A5">
              <w:rPr>
                <w:rFonts w:ascii="Times New Roman" w:hAnsi="Times New Roman" w:cs="Times New Roman"/>
              </w:rPr>
              <w:tab/>
              <w:t>Насколько хорошо была передана форма с помощью материала?</w:t>
            </w: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•</w:t>
            </w:r>
            <w:r w:rsidRPr="009118A5">
              <w:rPr>
                <w:rFonts w:ascii="Times New Roman" w:hAnsi="Times New Roman" w:cs="Times New Roman"/>
              </w:rPr>
              <w:tab/>
              <w:t>Есть ли возможности для усовершенствования работы, и если да, то какие?</w:t>
            </w: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 xml:space="preserve">Создавать предпосылки для </w:t>
            </w:r>
            <w:proofErr w:type="spellStart"/>
            <w:r w:rsidRPr="009118A5">
              <w:rPr>
                <w:rFonts w:ascii="Times New Roman" w:hAnsi="Times New Roman" w:cs="Times New Roman"/>
              </w:rPr>
              <w:t>общегоколлективного</w:t>
            </w:r>
            <w:proofErr w:type="spellEnd"/>
            <w:r w:rsidRPr="009118A5">
              <w:rPr>
                <w:rFonts w:ascii="Times New Roman" w:hAnsi="Times New Roman" w:cs="Times New Roman"/>
              </w:rPr>
              <w:t xml:space="preserve"> осуждения, дебатов и дискуссий на тему урока.</w:t>
            </w:r>
          </w:p>
        </w:tc>
        <w:tc>
          <w:tcPr>
            <w:tcW w:w="2126" w:type="dxa"/>
            <w:shd w:val="clear" w:color="auto" w:fill="auto"/>
          </w:tcPr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lastRenderedPageBreak/>
              <w:t>(слайд 18-19)</w:t>
            </w:r>
          </w:p>
        </w:tc>
      </w:tr>
      <w:tr w:rsidR="00B11661" w:rsidTr="003666A5">
        <w:tc>
          <w:tcPr>
            <w:tcW w:w="3010" w:type="dxa"/>
            <w:gridSpan w:val="2"/>
            <w:shd w:val="clear" w:color="auto" w:fill="auto"/>
          </w:tcPr>
          <w:p w:rsidR="00B11661" w:rsidRPr="009118A5" w:rsidRDefault="00B11661" w:rsidP="003666A5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9118A5">
              <w:rPr>
                <w:rFonts w:ascii="Times New Roman" w:hAnsi="Times New Roman" w:cs="Times New Roman"/>
                <w:b/>
              </w:rPr>
              <w:lastRenderedPageBreak/>
              <w:t>Дифференциация</w:t>
            </w:r>
          </w:p>
        </w:tc>
        <w:tc>
          <w:tcPr>
            <w:tcW w:w="3544" w:type="dxa"/>
            <w:shd w:val="clear" w:color="auto" w:fill="auto"/>
          </w:tcPr>
          <w:p w:rsidR="00B11661" w:rsidRPr="009118A5" w:rsidRDefault="00B11661" w:rsidP="003666A5">
            <w:pPr>
              <w:widowControl w:val="0"/>
              <w:ind w:left="113"/>
              <w:rPr>
                <w:rFonts w:ascii="Times New Roman" w:hAnsi="Times New Roman" w:cs="Times New Roman"/>
                <w:b/>
              </w:rPr>
            </w:pPr>
            <w:r w:rsidRPr="009118A5">
              <w:rPr>
                <w:rFonts w:ascii="Times New Roman" w:hAnsi="Times New Roman" w:cs="Times New Roman"/>
                <w:b/>
              </w:rPr>
              <w:t>Оценивание</w:t>
            </w:r>
          </w:p>
        </w:tc>
        <w:tc>
          <w:tcPr>
            <w:tcW w:w="4110" w:type="dxa"/>
            <w:gridSpan w:val="2"/>
            <w:shd w:val="clear" w:color="auto" w:fill="auto"/>
          </w:tcPr>
          <w:p w:rsidR="00B11661" w:rsidRPr="009118A5" w:rsidRDefault="00B11661" w:rsidP="003666A5">
            <w:pPr>
              <w:widowControl w:val="0"/>
              <w:ind w:left="248"/>
              <w:rPr>
                <w:rFonts w:ascii="Times New Roman" w:hAnsi="Times New Roman" w:cs="Times New Roman"/>
                <w:b/>
              </w:rPr>
            </w:pPr>
            <w:r w:rsidRPr="009118A5">
              <w:rPr>
                <w:rFonts w:ascii="Times New Roman" w:hAnsi="Times New Roman" w:cs="Times New Roman"/>
                <w:b/>
              </w:rPr>
              <w:t>Здоровье и соблюдение техники безопасности</w:t>
            </w:r>
          </w:p>
        </w:tc>
      </w:tr>
      <w:tr w:rsidR="00B11661" w:rsidTr="003666A5">
        <w:tc>
          <w:tcPr>
            <w:tcW w:w="3010" w:type="dxa"/>
            <w:gridSpan w:val="2"/>
            <w:shd w:val="clear" w:color="auto" w:fill="auto"/>
          </w:tcPr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Практическое задание разной сложности и по количеству (индивидуально в парах или группах).</w:t>
            </w:r>
          </w:p>
        </w:tc>
        <w:tc>
          <w:tcPr>
            <w:tcW w:w="3544" w:type="dxa"/>
            <w:shd w:val="clear" w:color="auto" w:fill="auto"/>
          </w:tcPr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Исходный этап: ответы на вопросы по предварительному изучению материалов.</w:t>
            </w: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Средний этап: наблюдение за активностью учащихся во время обсуждения новой темы.</w:t>
            </w: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Заключительный этап: практическая работа.</w:t>
            </w:r>
          </w:p>
        </w:tc>
        <w:tc>
          <w:tcPr>
            <w:tcW w:w="4110" w:type="dxa"/>
            <w:gridSpan w:val="2"/>
            <w:shd w:val="clear" w:color="auto" w:fill="auto"/>
          </w:tcPr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Проверка здоровья и безопасности:</w:t>
            </w:r>
          </w:p>
          <w:p w:rsidR="00B11661" w:rsidRPr="009118A5" w:rsidRDefault="00B11661" w:rsidP="003666A5">
            <w:pPr>
              <w:rPr>
                <w:rFonts w:ascii="Times New Roman" w:hAnsi="Times New Roman" w:cs="Times New Roman"/>
              </w:rPr>
            </w:pPr>
            <w:r w:rsidRPr="009118A5">
              <w:rPr>
                <w:rFonts w:ascii="Times New Roman" w:hAnsi="Times New Roman" w:cs="Times New Roman"/>
              </w:rPr>
              <w:t>безопасное использование художественных   материалов. Проветривание помещения во время перемены.</w:t>
            </w:r>
          </w:p>
        </w:tc>
      </w:tr>
    </w:tbl>
    <w:p w:rsidR="00B11661" w:rsidRPr="00F63AD3" w:rsidRDefault="00B11661" w:rsidP="00B11661">
      <w:pPr>
        <w:rPr>
          <w:rFonts w:ascii="Times New Roman" w:hAnsi="Times New Roman" w:cs="Times New Roman"/>
        </w:rPr>
      </w:pPr>
    </w:p>
    <w:p w:rsidR="00B11661" w:rsidRDefault="00B11661" w:rsidP="00B11661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 w:rsidR="00B11661" w:rsidRDefault="00B11661" w:rsidP="00B11661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 w:rsidR="00B11661" w:rsidRDefault="00B11661" w:rsidP="00B11661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 w:rsidR="00B11661" w:rsidRDefault="00B11661" w:rsidP="00B11661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 w:rsidR="00B11661" w:rsidRDefault="00B11661" w:rsidP="00B11661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 w:rsidR="00B11661" w:rsidRDefault="00B11661" w:rsidP="00B11661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 w:rsidR="00B11661" w:rsidRDefault="00B11661" w:rsidP="00B11661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 w:rsidR="00B11661" w:rsidRDefault="00B11661" w:rsidP="00B11661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 w:rsidR="00B11661" w:rsidRDefault="00B11661" w:rsidP="00B11661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 w:rsidR="00B11661" w:rsidRDefault="00B11661" w:rsidP="00B11661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 w:rsidR="00B11661" w:rsidRDefault="00B11661" w:rsidP="00B11661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 w:rsidR="00B11661" w:rsidRDefault="00B11661" w:rsidP="00B11661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 w:rsidR="00B11661" w:rsidRDefault="00B11661" w:rsidP="00B11661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 w:rsidR="00B11661" w:rsidRDefault="00B11661" w:rsidP="00B11661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 w:rsidR="00B11661" w:rsidRDefault="00B11661" w:rsidP="00B11661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 w:rsidR="002426BA" w:rsidRDefault="002426BA"/>
    <w:sectPr w:rsidR="002426BA" w:rsidSect="00242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7B3825"/>
    <w:multiLevelType w:val="hybridMultilevel"/>
    <w:tmpl w:val="65D64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1661"/>
    <w:rsid w:val="002426BA"/>
    <w:rsid w:val="00AB0841"/>
    <w:rsid w:val="00B116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1166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11661"/>
    <w:rPr>
      <w:color w:val="0066CC"/>
      <w:u w:val="single"/>
    </w:rPr>
  </w:style>
  <w:style w:type="paragraph" w:customStyle="1" w:styleId="Dochead2">
    <w:name w:val="Doc head 2"/>
    <w:basedOn w:val="a"/>
    <w:link w:val="Dochead2Char"/>
    <w:qFormat/>
    <w:rsid w:val="00B11661"/>
    <w:pPr>
      <w:spacing w:before="40" w:after="40"/>
      <w:jc w:val="center"/>
    </w:pPr>
    <w:rPr>
      <w:rFonts w:ascii="Arial" w:eastAsia="Times New Roman" w:hAnsi="Arial" w:cs="Times New Roman"/>
      <w:b/>
      <w:color w:val="auto"/>
      <w:sz w:val="28"/>
      <w:szCs w:val="28"/>
      <w:lang w:val="en-GB" w:eastAsia="en-US"/>
    </w:rPr>
  </w:style>
  <w:style w:type="character" w:customStyle="1" w:styleId="Dochead2Char">
    <w:name w:val="Doc head 2 Char"/>
    <w:link w:val="Dochead2"/>
    <w:rsid w:val="00B11661"/>
    <w:rPr>
      <w:rFonts w:ascii="Arial" w:eastAsia="Times New Roman" w:hAnsi="Arial" w:cs="Times New Roman"/>
      <w:b/>
      <w:sz w:val="28"/>
      <w:szCs w:val="28"/>
      <w:lang w:val="en-GB"/>
    </w:rPr>
  </w:style>
  <w:style w:type="paragraph" w:styleId="a4">
    <w:name w:val="List Paragraph"/>
    <w:basedOn w:val="a"/>
    <w:link w:val="a5"/>
    <w:uiPriority w:val="34"/>
    <w:qFormat/>
    <w:rsid w:val="00B11661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rsid w:val="00B11661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116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1661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vkultura.ru/video/show/brand_id/20889/episode_id/1226555/video_id/1354048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2018-10-21T03:02:00Z</dcterms:created>
  <dcterms:modified xsi:type="dcterms:W3CDTF">2018-10-21T03:15:00Z</dcterms:modified>
</cp:coreProperties>
</file>