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14D7" w:rsidRDefault="008414D7">
      <w:r>
        <w:t xml:space="preserve">                                                                                                                                                                                               </w:t>
      </w:r>
    </w:p>
    <w:p w:rsidR="008414D7" w:rsidRDefault="008414D7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175260</wp:posOffset>
                </wp:positionV>
                <wp:extent cx="5924550" cy="2057400"/>
                <wp:effectExtent l="0" t="0" r="19050" b="19050"/>
                <wp:wrapNone/>
                <wp:docPr id="1" name="Горизонтальный свито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4550" cy="2057400"/>
                        </a:xfrm>
                        <a:prstGeom prst="horizontalScroll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414D7" w:rsidRPr="00986A0B" w:rsidRDefault="008414D7" w:rsidP="008414D7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986A0B">
                              <w:rPr>
                                <w:sz w:val="36"/>
                                <w:szCs w:val="36"/>
                              </w:rPr>
                              <w:t>Родительское собрание</w:t>
                            </w:r>
                          </w:p>
                          <w:p w:rsidR="008414D7" w:rsidRPr="00986A0B" w:rsidRDefault="008414D7" w:rsidP="008414D7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986A0B">
                              <w:rPr>
                                <w:sz w:val="36"/>
                                <w:szCs w:val="36"/>
                              </w:rPr>
                              <w:t>«</w:t>
                            </w:r>
                            <w:r w:rsidR="00F41D5D" w:rsidRPr="00986A0B">
                              <w:rPr>
                                <w:sz w:val="36"/>
                                <w:szCs w:val="36"/>
                              </w:rPr>
                              <w:t>Взаимодействие семьи и школы в воспитательном процессе»</w:t>
                            </w:r>
                          </w:p>
                          <w:p w:rsidR="008414D7" w:rsidRDefault="008414D7" w:rsidP="008414D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8414D7" w:rsidRDefault="008414D7" w:rsidP="008414D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8414D7" w:rsidRDefault="008414D7" w:rsidP="008414D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8414D7" w:rsidRDefault="008414D7" w:rsidP="008414D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8414D7" w:rsidRDefault="008414D7" w:rsidP="008414D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8414D7" w:rsidRDefault="008414D7" w:rsidP="008414D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8414D7" w:rsidRDefault="008414D7" w:rsidP="008414D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8414D7" w:rsidRDefault="008414D7" w:rsidP="008414D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8414D7" w:rsidRPr="008414D7" w:rsidRDefault="008414D7" w:rsidP="008414D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8414D7" w:rsidRDefault="008414D7" w:rsidP="008414D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Горизонтальный свиток 1" o:spid="_x0000_s1026" type="#_x0000_t98" style="position:absolute;margin-left:-4.05pt;margin-top:13.8pt;width:466.5pt;height:16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" fillcolor="#5b9bd5 [3204]" strokecolor="#1f4d78 [1604]" strokeweight="1pt">
                <v:stroke joinstyle="miter"/>
                <v:textbox>
                  <w:txbxContent>
                    <w:p w:rsidR="008414D7" w:rsidRPr="00986A0B" w:rsidRDefault="008414D7" w:rsidP="008414D7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986A0B">
                        <w:rPr>
                          <w:sz w:val="36"/>
                          <w:szCs w:val="36"/>
                        </w:rPr>
                        <w:t>Родительское собрание</w:t>
                      </w:r>
                    </w:p>
                    <w:p w:rsidR="008414D7" w:rsidRPr="00986A0B" w:rsidRDefault="008414D7" w:rsidP="008414D7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986A0B">
                        <w:rPr>
                          <w:sz w:val="36"/>
                          <w:szCs w:val="36"/>
                        </w:rPr>
                        <w:t>«</w:t>
                      </w:r>
                      <w:r w:rsidR="00F41D5D" w:rsidRPr="00986A0B">
                        <w:rPr>
                          <w:sz w:val="36"/>
                          <w:szCs w:val="36"/>
                        </w:rPr>
                        <w:t>Взаимодействие семьи и школы в воспитательном процессе»</w:t>
                      </w:r>
                    </w:p>
                    <w:p w:rsidR="008414D7" w:rsidRDefault="008414D7" w:rsidP="008414D7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8414D7" w:rsidRDefault="008414D7" w:rsidP="008414D7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8414D7" w:rsidRDefault="008414D7" w:rsidP="008414D7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8414D7" w:rsidRDefault="008414D7" w:rsidP="008414D7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8414D7" w:rsidRDefault="008414D7" w:rsidP="008414D7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8414D7" w:rsidRDefault="008414D7" w:rsidP="008414D7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8414D7" w:rsidRDefault="008414D7" w:rsidP="008414D7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8414D7" w:rsidRDefault="008414D7" w:rsidP="008414D7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8414D7" w:rsidRPr="008414D7" w:rsidRDefault="008414D7" w:rsidP="008414D7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8414D7" w:rsidRDefault="008414D7" w:rsidP="008414D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                                                   </w:t>
      </w:r>
    </w:p>
    <w:p w:rsidR="008414D7" w:rsidRDefault="008414D7"/>
    <w:p w:rsidR="008414D7" w:rsidRDefault="008414D7"/>
    <w:p w:rsidR="008414D7" w:rsidRDefault="008414D7"/>
    <w:p w:rsidR="008414D7" w:rsidRDefault="008414D7"/>
    <w:p w:rsidR="008414D7" w:rsidRDefault="008414D7"/>
    <w:p w:rsidR="008414D7" w:rsidRDefault="008414D7"/>
    <w:p w:rsidR="008414D7" w:rsidRDefault="008414D7"/>
    <w:p w:rsidR="008414D7" w:rsidRDefault="008414D7"/>
    <w:p w:rsidR="00764B72" w:rsidRDefault="008414D7">
      <w:r>
        <w:rPr>
          <w:noProof/>
          <w:lang w:eastAsia="ru-RU"/>
        </w:rPr>
        <w:drawing>
          <wp:inline distT="0" distB="0" distL="0" distR="0" wp14:anchorId="427D2EE0" wp14:editId="4D52CC56">
            <wp:extent cx="5513705" cy="3616960"/>
            <wp:effectExtent l="0" t="0" r="0" b="2540"/>
            <wp:docPr id="5" name="Рисунок 4" descr="C:\Documents and Settings\Лаура.COMPUTER-373C41\Мои документы\Мои рисунки\Изображение\Изображение 01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 descr="C:\Documents and Settings\Лаура.COMPUTER-373C41\Мои документы\Мои рисунки\Изображение\Изображение 013.jpg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3705" cy="3616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                                                                 </w:t>
      </w:r>
    </w:p>
    <w:p w:rsidR="008414D7" w:rsidRDefault="008414D7"/>
    <w:p w:rsidR="008414D7" w:rsidRDefault="008414D7"/>
    <w:p w:rsidR="008414D7" w:rsidRDefault="008414D7"/>
    <w:p w:rsidR="008414D7" w:rsidRDefault="008414D7"/>
    <w:p w:rsidR="008414D7" w:rsidRPr="00AB12D4" w:rsidRDefault="008414D7">
      <w:pPr>
        <w:rPr>
          <w:sz w:val="32"/>
          <w:szCs w:val="32"/>
        </w:rPr>
      </w:pPr>
      <w:r>
        <w:t xml:space="preserve">                                                   </w:t>
      </w:r>
      <w:r w:rsidR="00F57699">
        <w:t xml:space="preserve">                   </w:t>
      </w:r>
      <w:r w:rsidR="00F41D5D">
        <w:t xml:space="preserve">                 </w:t>
      </w:r>
      <w:r w:rsidR="00AB12D4">
        <w:t xml:space="preserve"> </w:t>
      </w:r>
      <w:r w:rsidRPr="00AB12D4">
        <w:rPr>
          <w:sz w:val="28"/>
          <w:szCs w:val="28"/>
        </w:rPr>
        <w:t xml:space="preserve"> </w:t>
      </w:r>
      <w:proofErr w:type="spellStart"/>
      <w:proofErr w:type="gramStart"/>
      <w:r w:rsidRPr="00AB12D4">
        <w:rPr>
          <w:b/>
          <w:sz w:val="32"/>
          <w:szCs w:val="32"/>
        </w:rPr>
        <w:t>Подготовила:Рамазанова</w:t>
      </w:r>
      <w:proofErr w:type="spellEnd"/>
      <w:proofErr w:type="gramEnd"/>
      <w:r w:rsidRPr="00AB12D4">
        <w:rPr>
          <w:b/>
          <w:sz w:val="32"/>
          <w:szCs w:val="32"/>
        </w:rPr>
        <w:t xml:space="preserve"> Р.Б</w:t>
      </w:r>
      <w:r w:rsidRPr="00AB12D4">
        <w:rPr>
          <w:sz w:val="32"/>
          <w:szCs w:val="32"/>
        </w:rPr>
        <w:t>.</w:t>
      </w:r>
    </w:p>
    <w:p w:rsidR="008414D7" w:rsidRDefault="008414D7"/>
    <w:p w:rsidR="008414D7" w:rsidRDefault="008414D7"/>
    <w:p w:rsidR="008414D7" w:rsidRDefault="008414D7"/>
    <w:p w:rsidR="008414D7" w:rsidRDefault="008414D7"/>
    <w:p w:rsidR="00AB12D4" w:rsidRDefault="00986A0B" w:rsidP="00AB12D4">
      <w:pPr>
        <w:pStyle w:val="a3"/>
        <w:spacing w:before="0" w:beforeAutospacing="0" w:after="0" w:afterAutospacing="0" w:line="330" w:lineRule="atLeast"/>
        <w:jc w:val="center"/>
        <w:rPr>
          <w:rFonts w:ascii="Calibri" w:hAnsi="Calibri" w:cs="Calibri"/>
          <w:color w:val="000000"/>
          <w:sz w:val="22"/>
          <w:szCs w:val="22"/>
        </w:rPr>
      </w:pPr>
      <w:hyperlink r:id="rId5" w:history="1">
        <w:proofErr w:type="gramStart"/>
        <w:r w:rsidR="00AB12D4">
          <w:rPr>
            <w:rStyle w:val="a4"/>
            <w:rFonts w:ascii="Arial" w:hAnsi="Arial" w:cs="Arial"/>
            <w:color w:val="auto"/>
            <w:sz w:val="32"/>
            <w:szCs w:val="32"/>
            <w:u w:val="none"/>
          </w:rPr>
          <w:t>ВЗАИМОСВЯЗЬ  СЕМЬИ</w:t>
        </w:r>
        <w:proofErr w:type="gramEnd"/>
        <w:r w:rsidR="00AB12D4">
          <w:rPr>
            <w:rStyle w:val="a4"/>
            <w:rFonts w:ascii="Arial" w:hAnsi="Arial" w:cs="Arial"/>
            <w:color w:val="auto"/>
            <w:sz w:val="32"/>
            <w:szCs w:val="32"/>
            <w:u w:val="none"/>
          </w:rPr>
          <w:t xml:space="preserve"> И ШКОЛЫ В ВОСПИТАНИИ ДЕТЕЙ МЛАДШЕГО ШКОЛЬНОГО ВОЗРАСТА</w:t>
        </w:r>
      </w:hyperlink>
    </w:p>
    <w:p w:rsidR="00AB12D4" w:rsidRDefault="00AB12D4" w:rsidP="00AB12D4">
      <w:pPr>
        <w:pStyle w:val="a3"/>
        <w:spacing w:before="0" w:beforeAutospacing="0" w:after="0" w:afterAutospacing="0" w:line="330" w:lineRule="atLeast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 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jc w:val="right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«Главный смысл и цель семейной жизни – воспитание детей. </w:t>
      </w:r>
      <w:r>
        <w:rPr>
          <w:color w:val="000000"/>
          <w:sz w:val="28"/>
          <w:szCs w:val="28"/>
        </w:rPr>
        <w:br/>
        <w:t>Главная школа воспитания детей – это взаимоотношения </w:t>
      </w:r>
      <w:r>
        <w:rPr>
          <w:color w:val="000000"/>
          <w:sz w:val="28"/>
          <w:szCs w:val="28"/>
        </w:rPr>
        <w:br/>
        <w:t>мужа и жены, отца и матери».</w:t>
      </w:r>
      <w:r>
        <w:rPr>
          <w:color w:val="000000"/>
          <w:sz w:val="28"/>
          <w:szCs w:val="28"/>
        </w:rPr>
        <w:br/>
        <w:t>В.А. Сухомлинский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jc w:val="right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 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На сегодняшний день остро встаёт вопрос о роли и функциях </w:t>
      </w:r>
      <w:proofErr w:type="gramStart"/>
      <w:r>
        <w:rPr>
          <w:color w:val="000000"/>
          <w:sz w:val="28"/>
          <w:szCs w:val="28"/>
        </w:rPr>
        <w:t>семьи  и</w:t>
      </w:r>
      <w:proofErr w:type="gramEnd"/>
      <w:r>
        <w:rPr>
          <w:color w:val="000000"/>
          <w:sz w:val="28"/>
          <w:szCs w:val="28"/>
        </w:rPr>
        <w:t xml:space="preserve"> школы в воспитании младших школьников. Проблемы, особенности воспитания детей данного возраста приобретают особую важность и обращают на себя внимание. Трудности в обучении, причины неудачи в воспитании заставляют нас задуматься о том, что определяющая роль в воспитании ребёнка отводится не только школе (учителям, психологам, социальным педагогам), но и, конечно, принадлежит семье, которая становится координатором и регулятором в воспитании.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Традиционно главным институтом воспитания является </w:t>
      </w:r>
      <w:r>
        <w:rPr>
          <w:b/>
          <w:bCs/>
          <w:color w:val="000000"/>
          <w:sz w:val="28"/>
          <w:szCs w:val="28"/>
        </w:rPr>
        <w:t>семья</w:t>
      </w:r>
      <w:r>
        <w:rPr>
          <w:color w:val="000000"/>
          <w:sz w:val="28"/>
          <w:szCs w:val="28"/>
        </w:rPr>
        <w:t>. То, что ребенок в детские годы приобретает в семье, он сохраняет в течение всей последующей жизни. Важность семьи как института воспитания обусловлена тем, что в ней ребенок находится в течение значительной части своей жизни, и по длительности своего воздействия на личность ни один из институтов воспитания не может сравниться с семьей. В ней закладываются основы личности ребенка, и к поступлению в школу он уже более чем наполовину сформировался как личность.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Источником благополучия ребенка в семье, условием правильного воспитания, счастливого детства является любовь к нему родителей. Начнём с того, что дети очень чутко реагируют на любовь и ласку, остро переживают их дефицит. Живя в семье, по словам </w:t>
      </w:r>
      <w:proofErr w:type="spellStart"/>
      <w:r>
        <w:rPr>
          <w:color w:val="000000"/>
          <w:sz w:val="28"/>
          <w:szCs w:val="28"/>
        </w:rPr>
        <w:t>В.А.Сухомлинского</w:t>
      </w:r>
      <w:proofErr w:type="spellEnd"/>
      <w:r>
        <w:rPr>
          <w:color w:val="000000"/>
          <w:sz w:val="28"/>
          <w:szCs w:val="28"/>
        </w:rPr>
        <w:t>, ребенок должен быть уверен, что его, кто-то очень, очень любит, и он тоже кого-то любит безгранично. Такая любовь создает чувство защищенности, душевного комфорта. При этом человек активнее постигает мир, легко овладевает знаниями. У него свободнее раскрываются дарования, он увереннее определяет свою дорогу в жизни, выбирает друзей. Истинная родительская любовь учит человека культуре чувств, пониманию добра, формирует чувство долга, отзывчивости, помогает понять главный моральный принцип: человек человеку друг и брат.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Однако родительская любовь может быть разной - от слепой, неразумной, до неразрывно связанной с чувством родительского долга, ответственности за формирование детской личности.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Важным условием воспитания детей в семье является </w:t>
      </w:r>
      <w:r>
        <w:rPr>
          <w:b/>
          <w:bCs/>
          <w:color w:val="000000"/>
          <w:sz w:val="28"/>
          <w:szCs w:val="28"/>
        </w:rPr>
        <w:t>авторитет</w:t>
      </w:r>
      <w:r>
        <w:rPr>
          <w:color w:val="000000"/>
          <w:sz w:val="28"/>
          <w:szCs w:val="28"/>
        </w:rPr>
        <w:t> </w:t>
      </w:r>
      <w:r>
        <w:rPr>
          <w:b/>
          <w:bCs/>
          <w:color w:val="000000"/>
          <w:sz w:val="28"/>
          <w:szCs w:val="28"/>
        </w:rPr>
        <w:t>родителей</w:t>
      </w:r>
      <w:r>
        <w:rPr>
          <w:color w:val="000000"/>
          <w:sz w:val="28"/>
          <w:szCs w:val="28"/>
        </w:rPr>
        <w:t>. Любовь к родителям и уважение к ним, признание их авторитета далеко не всегда совпадают.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lastRenderedPageBreak/>
        <w:t>Разрушает авторитет чаще всего использование родителями двойной морали: одной - для окружающих, другой - для «повседневного пользования» в быту, в семейной жизни. Но ребенок младшего школьного возраста наблюдает родителей чаще именно в повседневной жизни и не может не замечать, что родители подчас позволяют себе то, за что осуждают других. Разрушает авторитет родителей и уверенность, что дети не имеют права критиковать их поступки, их указания не обсуждаются и должны беспрекословно выполняться, что детей они наказывают только справедливо. В действительности авторитет отца и матери только повысится, если у них хватит мужества признаться в своей ошибке и неправоте. Такое поведение взрослых доказывает их действительное уважение к ребенку и вызывает с его стороны такое же уважение. Честность, справедливость, искренность в отношениях с окружающими людьми и собственными детьми - вот основа родительского авторитета.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Важными условиями воспитания младшего школьника являются взаимоотношения </w:t>
      </w:r>
      <w:r>
        <w:rPr>
          <w:b/>
          <w:bCs/>
          <w:color w:val="000000"/>
          <w:sz w:val="28"/>
          <w:szCs w:val="28"/>
        </w:rPr>
        <w:t>ШКОЛА - СЕМЬЯ - РЕБЕНОК</w:t>
      </w:r>
      <w:r>
        <w:rPr>
          <w:color w:val="000000"/>
          <w:sz w:val="28"/>
          <w:szCs w:val="28"/>
        </w:rPr>
        <w:t xml:space="preserve">. Иногда родители полагают, что с приходом ребенка в школу снижается роль семьи в его воспитании, ведь основное время теперь дети проводят в стенах школы. Однако, именно в это время, влияние семьи не только не снижается, но и </w:t>
      </w:r>
      <w:bookmarkStart w:id="0" w:name="_GoBack"/>
      <w:bookmarkEnd w:id="0"/>
      <w:r>
        <w:rPr>
          <w:color w:val="000000"/>
          <w:sz w:val="28"/>
          <w:szCs w:val="28"/>
        </w:rPr>
        <w:t>возрастает. Единые согласованные требования семьи и школы - одно из условий правильного воспитания детей в семье. Там, где педагог и родитель действует согласованно, лучше осуществлять учебно-воспитательную работу.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Семья, учебный коллектив, друзья – вот «питательная среда», постоянно влияющая на личность, ее мировоззрение, привычки и характер. Это непосредственное окружение служит проводником тех идей, ценностей и норм, которые существуют в обществе.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Развитие личности происходит на протяжении всей жизни индивида, но определяющее значение имеют ранние этапы жизни человека. Формирование личности ребенка происходит в процессе его общения с родителями, учителями, сверстниками и определяется главным образом, тем, какие люди и какое влияние на него оказывают, с кем он общается и каков характер его общения.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Без влияния семьи трудно воспитать то или иное качество личности, однако нельзя сбрасывать со счетов и необходимость общественного воспитания.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Исследования показывают, что полная, вынужденная замена семейного воспитания общественным оказывает отрицательное воздействие на развитие детей. Так, дети из детских домов при поступлении в школу во многом отличаются от своих сверстников, воспитывающихся в семье: они более равнодушны к оценке своей к учебной деятельности и поведения, иногда эгоистичнее и грубее во взаимоотношениях с людьми, не разбираются в ряде простых жизненных вопросов. Работники детских домов при всем желании не в состоянии создать семейные условия для воспитания.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lastRenderedPageBreak/>
        <w:t>Семейное и школьное воспитание тесно взаимосвязаны и дополняют друг друга, но не совпадают. Поэтому полное отсутствие одного из компонентов всегда чревато серьезными потерями, как для объекта воспитания, так и для самих субъектов воспитательной деятельности – семьи и школы.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В силу своей специфичности и неповторимости воздействия на человека семья является действенным фактором нормального развития и воспитания личности. В семье ребенок познает родительскую ласку и любовь, сам проявляет ответные чувства к матери и отцу, братьям, сестрам, родным.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Высокая требовательность родителей к себе и детям, взаимное уважение старших и младших членов семьи, атмосфера дружбы, доверия и взаимопонимания – важнейшие условия установления единых требований к воспитанию в школе, семье и внешкольных детских коллективах.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Нельзя противопоставлять семейное воспитание, школьному. Родители, не понимающие этого, допускают серьезные просчеты в воспитании детей. Предупреждение и предотвращение таких ошибок, правильная организация семейного воспитания – принципиальная задача школы. По этому поводу </w:t>
      </w:r>
      <w:proofErr w:type="spellStart"/>
      <w:r>
        <w:rPr>
          <w:color w:val="000000"/>
          <w:sz w:val="28"/>
          <w:szCs w:val="28"/>
        </w:rPr>
        <w:t>А.С.Макаренко</w:t>
      </w:r>
      <w:proofErr w:type="spellEnd"/>
      <w:r>
        <w:rPr>
          <w:color w:val="000000"/>
          <w:sz w:val="28"/>
          <w:szCs w:val="28"/>
        </w:rPr>
        <w:t xml:space="preserve"> писал: «Семьи бывают хорошие, и семьи бывают плохие. Поручится за то, что семья воспитывает как следует, нельзя. Говорить, что семья может воспитывать, как хочет, мы не можем. Мы должны организовать семейное воспитание, и организующим началом должна быть школа как представительница государственного воспитания. Школы должны руководить семьей»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В решении этих задач велика роль педагогической пропаганды среди родителей. Без вооружения родителей знаниями педагогики и психологии невозможно правильно организовать процесс воспитания в семье. Повышение педагогической культуры родителей – одна из важных задач школы и всей общественности.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В наши дни значительно расширились возможности семьи в воспитании детей. Все родители не только грамотны, но и имеют, как минимум, неполное среднее образование, что создает благоприятные условия для овладения ими определенной системой знаний по педагогике и психологии.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Уделяя большое внимание вопросам взаимодействия школы и семьи подрастающего поколения, </w:t>
      </w:r>
      <w:proofErr w:type="spellStart"/>
      <w:r>
        <w:rPr>
          <w:color w:val="000000"/>
          <w:sz w:val="28"/>
          <w:szCs w:val="28"/>
        </w:rPr>
        <w:t>Н.К.Крупская</w:t>
      </w:r>
      <w:proofErr w:type="spellEnd"/>
      <w:r>
        <w:rPr>
          <w:color w:val="000000"/>
          <w:sz w:val="28"/>
          <w:szCs w:val="28"/>
        </w:rPr>
        <w:t xml:space="preserve"> подчеркивала, что школа и семья должны совместно заниматься воспитанием детей.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Большинство родителей являются подлинными союзниками школы в воспитании детей, активно помогают во всей деятельности, прислушиваются к советам учителей. Однако есть и такие родители, которые не уделяют необходимого внимания детям, а иногда своим поведение дурно влияют на них. Многие недостатки в воспитании объясняются педагогической неграмотностью родителей.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Неподготовленность многих матерей и отцов к воспитанию детей, непонимание ими сложности всего воспитательного процесса в развитии ребенка, неумение распознать характер и степень влияния факторов на </w:t>
      </w:r>
      <w:r>
        <w:rPr>
          <w:color w:val="000000"/>
          <w:sz w:val="28"/>
          <w:szCs w:val="28"/>
        </w:rPr>
        <w:lastRenderedPageBreak/>
        <w:t>воспитание дочери или сына приводит нередко к серьезным неудачам в семейном воспитании. Эти ошибки отрицательно влияют на эффективность обучения и воспитания детей в школе, являются первопричиной правонарушений среди подростков. Поэтому столь необходима подготовка родителей к выполнению своего долга – воспитанию детей, привитие им положительных качеств и черт.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Наблюдения показывают, что в </w:t>
      </w:r>
      <w:proofErr w:type="gramStart"/>
      <w:r>
        <w:rPr>
          <w:color w:val="000000"/>
          <w:sz w:val="28"/>
          <w:szCs w:val="28"/>
        </w:rPr>
        <w:t>некоторых  семьях</w:t>
      </w:r>
      <w:proofErr w:type="gramEnd"/>
      <w:r>
        <w:rPr>
          <w:color w:val="000000"/>
          <w:sz w:val="28"/>
          <w:szCs w:val="28"/>
        </w:rPr>
        <w:t xml:space="preserve"> родители довольно безразлично относятся к учебе детей, практическую помощь оказывают эпизодически, даже если те в ней нуждаются. Таких родителей необходимо не только вооружить рациональными приемами оказания учебной помощи детям и ознакомить их с содержанием учебной программы, но и убедить их в том, что это важно для их детей.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Весьма показательно и следующее, что большинство учащихся выполняют домашнее задание вечером, когда все члены семьи собираются вместе. В этой обстановке школьника нередко отвлекают для выполнения домашних дел, иногда все члены семьи одновременно пытаются помогать школьнику, забывая, что учащемуся важно самостоятельно выполнять домашнее задание.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Замечательный советский педагог </w:t>
      </w:r>
      <w:proofErr w:type="spellStart"/>
      <w:r>
        <w:rPr>
          <w:color w:val="000000"/>
          <w:sz w:val="28"/>
          <w:szCs w:val="28"/>
        </w:rPr>
        <w:t>В.А.Сухомлинский</w:t>
      </w:r>
      <w:proofErr w:type="spellEnd"/>
      <w:r>
        <w:rPr>
          <w:color w:val="000000"/>
          <w:sz w:val="28"/>
          <w:szCs w:val="28"/>
        </w:rPr>
        <w:t xml:space="preserve"> широко использовал в своем педагогическом творчестве понятие «школьно-семейное воспитание» как наиболее полноценное воспитание. «Мы бы вообще ничего не добились, - писал он – если бы не работали с родителями». И еще более категорично: «</w:t>
      </w:r>
      <w:proofErr w:type="spellStart"/>
      <w:r>
        <w:rPr>
          <w:color w:val="000000"/>
          <w:sz w:val="28"/>
          <w:szCs w:val="28"/>
        </w:rPr>
        <w:t>Школьно</w:t>
      </w:r>
      <w:proofErr w:type="spellEnd"/>
      <w:r>
        <w:rPr>
          <w:color w:val="000000"/>
          <w:sz w:val="28"/>
          <w:szCs w:val="28"/>
        </w:rPr>
        <w:t xml:space="preserve"> - семейное воспитание позволяет не только хорошо воспитывать молодое поколение, но и одновременно является важным условием совершенствования нравственного облика семьи, матери и отца. Без воспитания детей, без активного участия отца и матери в жизни школы, без постоянного духовного общения и взаимного духовного обогащения взрослых и их детей невозможна сама семья – первичная ячейка общества, невозможна школа как важнейшее учебно-воспитательное учреждение и невозможен моральный прогресс общества».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Отношения школы и семьи должны строиться на взаимном уважении. Родителей, приходящих в школу, интересуют учеба и поведение их ребенка. Они хотят получить конкретные советы и рекомендации. Между тем некоторые классные руководители не соблюдают педагогический такт и нормы этики. Родителей вызывают в школу без сообщения им точного времени и места встречи, часами ожидают педагога в коридоре. Беседа проводится на ходу, во время перемены, в коридоре, в лучшем случае в учительской в присутствии посторонних лиц.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Работа школы с семьями учащихся не должна сводится к педагогическому просвещению родителей. Семье необходимо оказывать помощь в организации всей жизни, в создании условий для развития детей. А для этого необходимо изучать характер взаимоотношений в семье, и очень осторожно их корректировать мерами общественного и педагогического воздействия.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lastRenderedPageBreak/>
        <w:t>Дети, воспитанные в сплоченном семейном коллективе, на практике познают чувства товарищества и дружбы. Такие ребята с первых дней пребывания в школе легко входят в коллектив, стремятся найти общие интересы со сверстниками, завязывают дружбу, помогают им в учебе.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Вместе с тем встречаются и дети, которые не могут общаться в коллективе, грубят одноклассникам, ведут себя дерзко и вызывающе. Как показали наблюдения, такие дети зачастую бывают из семей, в которых допускают грубость, лицемерие, лживость, извращенное толкование нравственных норм и правил поведения. При отсутствии целенаправленной работы с родителями не исключена возможность увеличения в классе трудновоспитуемых детей.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Повышения качества знаний, творчества, эффективности воспитания детей во многом зависит от стиля работы школы и учителей, от их умения методически верно планировать и вести уроки и внеклассные занятия, организовывать и проводить различные внеклассные мероприятия с участием всего коллектива учащихся. Учителю необходимо знать способности каждого своего ученика. Для этого следует чаще бывать </w:t>
      </w:r>
      <w:proofErr w:type="gramStart"/>
      <w:r>
        <w:rPr>
          <w:color w:val="000000"/>
          <w:sz w:val="28"/>
          <w:szCs w:val="28"/>
        </w:rPr>
        <w:t>в семьях</w:t>
      </w:r>
      <w:proofErr w:type="gramEnd"/>
      <w:r>
        <w:rPr>
          <w:color w:val="000000"/>
          <w:sz w:val="28"/>
          <w:szCs w:val="28"/>
        </w:rPr>
        <w:t xml:space="preserve"> учащихся, наблюдать за их поведение среди сверстников, во время выполнения поручений учителя, общественно-полезной работы.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Некоторые родители считают, что раз ребенок пошел в школу, то его воспитанием всецело должен заниматься учитель, школа. Между тем как они должны вместе с педагогами воспитывать ребенка, принимать участие в его школьной жизни, помогать классному руководителю в организации и проведении различных внеклассных мероприятий.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Родители часто спрашивают: надо ли помогать детям в выполнении домашних заданий? Здесь нельзя ответить однозначною. Следует помнить, что домашнее задание рассчитано на самостоятельную работу школьника, поэтому помощь должна быть направлена на активизацию мышления ребенка. Главное – осмыслить изучаемый материал, суметь синтезировать знания в плане полученного задания, выбрать пути и средства, необходимые для его выполнения, суметь оценить сделанное. Вот в таком направлении можно помогать школьнику, если в этом возникает необходимость.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color w:val="000000"/>
          <w:sz w:val="28"/>
          <w:szCs w:val="28"/>
        </w:rPr>
        <w:t>А.С.Макаренко</w:t>
      </w:r>
      <w:proofErr w:type="spellEnd"/>
      <w:r>
        <w:rPr>
          <w:color w:val="000000"/>
          <w:sz w:val="28"/>
          <w:szCs w:val="28"/>
        </w:rPr>
        <w:t>, обращаясь к родителям, писал: «Родительское дело вы должны выполнять как можно лучше, и, прежде всего вы должны знать, чем живет, интересуется, что любит, чего не любит, чего хочет и чего не хочет ваш ребенок. Вы должны знать, с кем он дружит, с кем он играет, что читает, как воспринимает прочитанное. Когда он учится в школе, вам должно быть известно, как он относится к школе, к учителям, какие у него затруднения, как он ведет себя в классе. Это все вы должны знать всегда, с самых малых лет вашего ребенка. Вы не должны неожиданно узнавать о разных неприятностях и конфликтах, вы должны их предугадывать и предупреждать».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Старая учительская истина гласит: хочешь узнать своего питомца, погляди на него в семье. Каждый педагог знает, как по-разному ведут себя дети в школе и семье. Однако встречаются и такие учителя, которые причину </w:t>
      </w:r>
      <w:r>
        <w:rPr>
          <w:color w:val="000000"/>
          <w:sz w:val="28"/>
          <w:szCs w:val="28"/>
        </w:rPr>
        <w:lastRenderedPageBreak/>
        <w:t>всех недостатков учеников видят только в низкой культуре родителей, семейных неурядицах, отрицательном отношении родителей к школе, учителям. Такие родители плохо следят за учебой своих детей, не просматривают дневник, не посещают родительские собрания, являются в школу только по вызову.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Как показали социологические исследования, можно выделить несколько групп родителей. К первой относятся родители, посещающие школу ежемесячно. Они беседуют с классными руководителями, учителями, рассказывают им о том, как дети ведут себя дома, в общественных местах, с кем дружат, что читают, как готовят уроки. Во вторую группу входят родители, считающие, что незачем ходить в школу если их дети хорошо учатся. К третьей группе относятся родители, редко посещающие школу, едва знающие учителей. Встречаются и родители, которые не прислушиваются к словам учителя, некоторые даже не скрывают свое отрицательное отношение к школе и учителям. Учителя должны вести индивидуальную работу с родителями, независимо от того, как они относятся к школе.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В школах сегодня создаются уголки для родителей, где вывешиваются план воспитательной работы в классе, график мероприятий, новинки педагогической литературы, газетные и журнальные статьи. Накануне родительских собраний можно организовать выставку детских работ, книг о воспитании.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Школа призвана активно влиять и на культурно-воспитательный потенциал семьи, осуществлять дифференцированный подход к учащимся, оказывая особое внимание тем, кто не может в семье получить необходимой помощи в учебной работе.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Учителя получают информацию о разных семьях и во время уроков, и во время внеурочной деятельности детей. В процессе непосредственного общения с родителями и членами семьи. Наблюдения в семьях осуществляется на протяжении длительного времени. Родителям необязательно знать о цели прихода учителя.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Укрепить связи семьи и школы помогает привлечение родителей к выполнению общественной работы совместно с детьми в школе. Это может быть подготовка и сбор материалов для школьного музея; трудовые субботники, проведение походов, утренников, вечеров. Важно, чтобы на основе общего дела, интереса крепли духовные связи между детьми и родителями, семья становилась активным помощником школы в воспитании детей. Необходимость активного взаимодействия, сотрудничества, родителей и учительского коллектива в воспитании подрастающего поколения актуализируется усложнением процесса формирования личности в условиях современного мира. Осознавая это, многие родители не только проявляют заботу о создании в семье морально-нравственного климата, но и участвуют в воспитательной работе школы. Они являются членами родительского комитета, организуют для детей кружки, походы, проводят беседы.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lastRenderedPageBreak/>
        <w:t>Наблюдение за работой классных руководителей показало, что даже когда у них возникает необходимость в индивидуальной беседе с родителями, они не всегда имеют возможность посещать их на дому, легче пригласить их в школу. Важно в беседе с родителями рассказать и об успехах их чада, отметить что-нибудь положительное в его учебе, поведении, а не только высказывать отрицательные проявления их ребенка. Ведь положительные оценки, доведенные до сведения ученика, подбадривают его, повышают работоспособность, активность. Все это в конечном счете способствует укреплению контактов, добрых взаимоотношений между родителями и школой.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Контакты учителя с родителем – трудная задача, решение которой невозможно без знаний психологии не только ребенка, но и взрослого. Они требуют времени и, главное, желания. Ключи к сердцу ребенка учитель нередко находит именно в семье.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Школу и семью связывает единый объект взаимного влияния – личность ученика. Отсюда и требование – исходить из единых нравственных позиций и руководствоваться едиными требованиями по отношению к ребенку.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Учителю необходимо обладать чувством высокой ответственности, постоянно изучать и всесторонне знать семейные условия учащихся, быть советчиком, доверенным лицом каждой семьи, хранить известные ему тайны, не оскорблять родительских чувств нетактичной оценкой поведения м учебы ребенка. Учитель должен прислушиваться к мнению родителей, терпеливо принимать критические замечания в свой адрес и помнить, что самокритичность поднимает его авторитет в глазах родителей. Утрата учителем самообладания, окрик, грубость, оскорбления, унижение достоинства ученика, не могут быть оправданы ни при каких обстоятельствах.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Теряя контроль над собой, учителей волей-неволей становится источником возникновения психологического барьера на пути установления необходимого контакта с учащимися и их родителями.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Следует помнить, что только совокупность методов, их система, используемая с учетом каждого из них, гарантирует успех. Необходимо помочь родителям глубже осознать свои воспитательные возможности, не только научить их азам педагогической науки, но и взять на вооружение все лучшее, что накоплено в семейном арсенале, сделать родителей союзниками школы, учителей.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Школа должна занимать педагогически выверенные позиции во взаимоотношениях с семьей.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b/>
          <w:bCs/>
          <w:color w:val="000000"/>
          <w:sz w:val="28"/>
          <w:szCs w:val="28"/>
        </w:rPr>
        <w:t>Задача школы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– активнее опираться на помощь родителей, вооруженных педагогически верными методами воспитания.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Деятельность семьи и школы проходит по следующим направлениям: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left="720" w:hanging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1.</w:t>
      </w:r>
      <w:r>
        <w:rPr>
          <w:color w:val="000000"/>
          <w:sz w:val="14"/>
          <w:szCs w:val="14"/>
        </w:rPr>
        <w:t>     </w:t>
      </w:r>
      <w:r>
        <w:rPr>
          <w:color w:val="000000"/>
          <w:sz w:val="28"/>
          <w:szCs w:val="28"/>
        </w:rPr>
        <w:t>Патриотическое воспитание, с целью повышения уровня патриотического воспитания учащихся: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left="720" w:hanging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Symbol" w:hAnsi="Symbol" w:cs="Calibri"/>
          <w:color w:val="000000"/>
          <w:sz w:val="28"/>
          <w:szCs w:val="28"/>
        </w:rPr>
        <w:t></w:t>
      </w:r>
      <w:r>
        <w:rPr>
          <w:color w:val="000000"/>
          <w:sz w:val="14"/>
          <w:szCs w:val="14"/>
        </w:rPr>
        <w:t>       </w:t>
      </w:r>
      <w:r>
        <w:rPr>
          <w:color w:val="000000"/>
          <w:sz w:val="28"/>
          <w:szCs w:val="28"/>
        </w:rPr>
        <w:t>дни открытых дверей;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left="720" w:hanging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Symbol" w:hAnsi="Symbol" w:cs="Calibri"/>
          <w:color w:val="000000"/>
          <w:sz w:val="28"/>
          <w:szCs w:val="28"/>
        </w:rPr>
        <w:t></w:t>
      </w:r>
      <w:r>
        <w:rPr>
          <w:color w:val="000000"/>
          <w:sz w:val="14"/>
          <w:szCs w:val="14"/>
        </w:rPr>
        <w:t>       </w:t>
      </w:r>
      <w:r>
        <w:rPr>
          <w:color w:val="000000"/>
          <w:sz w:val="28"/>
          <w:szCs w:val="28"/>
        </w:rPr>
        <w:t>декада по военно-патриотической воспитании школьников;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left="720" w:hanging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Symbol" w:hAnsi="Symbol" w:cs="Calibri"/>
          <w:color w:val="000000"/>
          <w:sz w:val="28"/>
          <w:szCs w:val="28"/>
        </w:rPr>
        <w:t></w:t>
      </w:r>
      <w:r>
        <w:rPr>
          <w:color w:val="000000"/>
          <w:sz w:val="14"/>
          <w:szCs w:val="14"/>
        </w:rPr>
        <w:t>       </w:t>
      </w:r>
      <w:r>
        <w:rPr>
          <w:color w:val="000000"/>
          <w:sz w:val="28"/>
          <w:szCs w:val="28"/>
        </w:rPr>
        <w:t>ежегодно проводится Дни здоровья – оздоровительный бег, весенний и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lastRenderedPageBreak/>
        <w:t>осенний кросс;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left="720" w:hanging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Symbol" w:hAnsi="Symbol" w:cs="Calibri"/>
          <w:color w:val="000000"/>
          <w:sz w:val="28"/>
          <w:szCs w:val="28"/>
        </w:rPr>
        <w:t></w:t>
      </w:r>
      <w:r>
        <w:rPr>
          <w:color w:val="000000"/>
          <w:sz w:val="14"/>
          <w:szCs w:val="14"/>
        </w:rPr>
        <w:t>       </w:t>
      </w:r>
      <w:r>
        <w:rPr>
          <w:color w:val="000000"/>
          <w:sz w:val="28"/>
          <w:szCs w:val="28"/>
        </w:rPr>
        <w:t>проводятся различные соревнования по национальным прыжкам, по шахматам, по шашкам, по национальным настольным играм между классами, командами учащихся и родителей;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left="720" w:hanging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Symbol" w:hAnsi="Symbol" w:cs="Calibri"/>
          <w:color w:val="000000"/>
          <w:sz w:val="28"/>
          <w:szCs w:val="28"/>
        </w:rPr>
        <w:t></w:t>
      </w:r>
      <w:r>
        <w:rPr>
          <w:color w:val="000000"/>
          <w:sz w:val="14"/>
          <w:szCs w:val="14"/>
        </w:rPr>
        <w:t>       </w:t>
      </w:r>
      <w:r>
        <w:rPr>
          <w:color w:val="000000"/>
          <w:sz w:val="28"/>
          <w:szCs w:val="28"/>
        </w:rPr>
        <w:t>проводятся классные часы на тему патриотической воспитании;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left="720" w:hanging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Symbol" w:hAnsi="Symbol" w:cs="Calibri"/>
          <w:color w:val="000000"/>
          <w:sz w:val="28"/>
          <w:szCs w:val="28"/>
        </w:rPr>
        <w:t></w:t>
      </w:r>
      <w:r>
        <w:rPr>
          <w:color w:val="000000"/>
          <w:sz w:val="14"/>
          <w:szCs w:val="14"/>
        </w:rPr>
        <w:t>       </w:t>
      </w:r>
      <w:r>
        <w:rPr>
          <w:color w:val="000000"/>
          <w:sz w:val="28"/>
          <w:szCs w:val="28"/>
        </w:rPr>
        <w:t>традиционно организуется соревнование «Мама, папа и я – спортивная семья».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left="720" w:hanging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2.</w:t>
      </w:r>
      <w:r>
        <w:rPr>
          <w:color w:val="000000"/>
          <w:sz w:val="14"/>
          <w:szCs w:val="14"/>
        </w:rPr>
        <w:t>     </w:t>
      </w:r>
      <w:r>
        <w:rPr>
          <w:color w:val="000000"/>
          <w:sz w:val="28"/>
          <w:szCs w:val="28"/>
        </w:rPr>
        <w:t>Профилактика детского дорожного травматизма.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left="720" w:hanging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3.</w:t>
      </w:r>
      <w:r>
        <w:rPr>
          <w:color w:val="000000"/>
          <w:sz w:val="14"/>
          <w:szCs w:val="14"/>
        </w:rPr>
        <w:t>     </w:t>
      </w:r>
      <w:r>
        <w:rPr>
          <w:color w:val="000000"/>
          <w:sz w:val="28"/>
          <w:szCs w:val="28"/>
        </w:rPr>
        <w:t>Профилактика наркомании и СПИДа. Традиционно проводится неделя «Новое поколение выбирает ЗОЖ». Организуется выставка плакатов, рисунков.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left="720" w:hanging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4.</w:t>
      </w:r>
      <w:r>
        <w:rPr>
          <w:color w:val="000000"/>
          <w:sz w:val="14"/>
          <w:szCs w:val="14"/>
        </w:rPr>
        <w:t>     </w:t>
      </w:r>
      <w:r>
        <w:rPr>
          <w:color w:val="000000"/>
          <w:sz w:val="28"/>
          <w:szCs w:val="28"/>
        </w:rPr>
        <w:t>Правовое воспитание учащихся.</w:t>
      </w:r>
      <w:r>
        <w:rPr>
          <w:rStyle w:val="apple-converted-space"/>
          <w:color w:val="000000"/>
          <w:sz w:val="28"/>
          <w:szCs w:val="28"/>
        </w:rPr>
        <w:t> 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left="720" w:hanging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5.</w:t>
      </w:r>
      <w:r>
        <w:rPr>
          <w:color w:val="000000"/>
          <w:sz w:val="14"/>
          <w:szCs w:val="14"/>
        </w:rPr>
        <w:t>     </w:t>
      </w:r>
      <w:r>
        <w:rPr>
          <w:color w:val="000000"/>
          <w:sz w:val="28"/>
          <w:szCs w:val="28"/>
        </w:rPr>
        <w:t>Летняя занятость. Во время летних каникул работают пришкольные лагеря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left="720" w:hanging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6.</w:t>
      </w:r>
      <w:r>
        <w:rPr>
          <w:color w:val="000000"/>
          <w:sz w:val="14"/>
          <w:szCs w:val="14"/>
        </w:rPr>
        <w:t>     </w:t>
      </w:r>
      <w:r>
        <w:rPr>
          <w:color w:val="000000"/>
          <w:sz w:val="28"/>
          <w:szCs w:val="28"/>
        </w:rPr>
        <w:t>Работа с родителями.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Развитие младшего школьника, формирование его личностных качеств определяется уровнем воспитания в семье, то есть семья является важнейшим фактором в воспитании ребёнка младшего школьного возраста.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8"/>
          <w:szCs w:val="28"/>
        </w:rPr>
        <w:t>Как же привлечь родителей к совместному воспитательному процессу?</w:t>
      </w:r>
      <w:r>
        <w:rPr>
          <w:color w:val="000000"/>
          <w:sz w:val="28"/>
          <w:szCs w:val="28"/>
        </w:rPr>
        <w:t> С самого начала необходимо выстраивать взаимоотношения учителей с родителями учащихся. Именно первый контакт располагает их к педагогу, поэтому не стоит планировать на первое родительское собрание никакой официальной информации. Это может испугать и оттолкнуть. Лучше, если это будет разговор по душам. Следует помнить, что общие интересы – залог успешных взаимоотношений. Обе стороны нуждаются в плодотворном сотрудничестве. Родители смогут укрепить авторитет педагога, принять посильное участие в работе классного и школьного родительского комитета, помочь в проведении внеклассных мероприятий.  В своей работе многие педагоги использую разные формы учебного взаимодействия с семьями учащихся.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8"/>
          <w:szCs w:val="28"/>
        </w:rPr>
        <w:t>1. УРОК – НАБЛЮДЕНИЕ.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Урок – наблюдение за деятельностью педагога и детей позволяет родителям проследить за тем, как строится система обучения, какие методы и приемы использует учитель, каким образом складываются его взаимоотношения с детьми, как дети общаются со сверстниками, какие при этом возникают затруднения. Многие родители после урока – наблюдения пересматривают свое отношение к ребенку, учителю, школе. Информированность о школьной жизни, образовательном процессе оказывает огромное влияние на формирование авторитета школы в глазах родителей.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8"/>
          <w:szCs w:val="28"/>
        </w:rPr>
        <w:t>2. УРОК - ПРАКТИЧЕСКОЕ УЧАСТИЕ.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Урок – практическое участие знакомит с уровнем развития современного образовательного процесса, приучает родителей, детей и учителя к совместной деятельности. Во время такого урока родителям предлагается роль активных участников. Изучая тему совместно с детьми, они </w:t>
      </w:r>
      <w:r>
        <w:rPr>
          <w:color w:val="000000"/>
          <w:sz w:val="28"/>
          <w:szCs w:val="28"/>
        </w:rPr>
        <w:lastRenderedPageBreak/>
        <w:t>ощущают себя задействованными в образовательном процессе и как бы возвращаются в детство, заново вспоминая, как трудно бывает учиться. Предлагая родителям первоклассников взять авторучку в левую руку и сделать любую запись, учитель тем самым напоминает им, как нелегко детям овладеть навыком письма.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8"/>
          <w:szCs w:val="28"/>
        </w:rPr>
        <w:t>3. УРОК – СОРЕВНОВАНИЕ.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Урок – соревнование между детьми и родителями – особая форма урока, которую нужно тщательно продумывать. Не каждый родитель готов уронить свой авторитет в глазах собственного ребенка. Но урок – соревнование создает </w:t>
      </w:r>
      <w:proofErr w:type="gramStart"/>
      <w:r>
        <w:rPr>
          <w:color w:val="000000"/>
          <w:sz w:val="28"/>
          <w:szCs w:val="28"/>
        </w:rPr>
        <w:t>ситуации успеха</w:t>
      </w:r>
      <w:proofErr w:type="gramEnd"/>
      <w:r>
        <w:rPr>
          <w:color w:val="000000"/>
          <w:sz w:val="28"/>
          <w:szCs w:val="28"/>
        </w:rPr>
        <w:t xml:space="preserve"> учащихся в учебной деятельности, стимулирует познавательный интерес, поэтому его использование оправдано.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Особо важной формой является взаимодействие педагогов с родительским комитетом, который может быть выбран родительским собранием на весь учебный год.  </w:t>
      </w:r>
      <w:r>
        <w:rPr>
          <w:b/>
          <w:bCs/>
          <w:i/>
          <w:iCs/>
          <w:color w:val="000000"/>
          <w:sz w:val="28"/>
          <w:szCs w:val="28"/>
        </w:rPr>
        <w:t>РОДИТЕЛЬСКИЙ АКТИВ</w:t>
      </w:r>
      <w:r>
        <w:rPr>
          <w:color w:val="000000"/>
          <w:sz w:val="28"/>
          <w:szCs w:val="28"/>
        </w:rPr>
        <w:t> — это опора педагога, и при умелом взаимодействии он становится проводником их идей. На заседаниях родительского комитета, которые проводятся по мере необходимости, учитель и родители вырабатывают способы реализации тех идей и решений, которые приняты собранием.  Родительский комитет стремится привлечь родителей и детей к организации классных дел, решению проблем жизни коллектива.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Учителя и родительский комитет пытаются сформировать советы дел для организации работы с учетом возможностей и интересов родителей. В этом случае я применяю следующие формы: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8"/>
          <w:szCs w:val="28"/>
        </w:rPr>
        <w:t>Родительский лекторий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Родительский лекторий способствует ознакомлению родителей с вопросами воспитания, повышению их педагогической культуры, выработке единых подходов к воспитанию детей. Название «лекторий» условно. Оно не означает, что родителям читаются только лекции. Формы работы разнообразны, и часто они определяют позицию родителей не как пассивных слушателей, а стимулируют их активность, творчество, участие в обсуждении вопросов, в организации и проведении занятий.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8"/>
          <w:szCs w:val="28"/>
        </w:rPr>
        <w:t>Родительское собрание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Родительское собрание — основная форма работы с родителями, где обсуждаются проблемы жизни классного и родительского коллективов. Классный руководитель направляет деятельность родителей в процессе его подготовки и является рядовым участником собрания.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Родительские собрания сближают учителя и родителей, приближают семью к школе, помогают определить наиболее оптимальные пути воздействия в воспитательном влиянии на ребенка. Классные родительские собрания могут быть построены различно. На учителе начальной школы лежит ответственность подготовки первого родительского собрания. Приводя ребенка в первый класс, родители и сами как бы вступают в новую жизнь. Для них начинается многолетнее постоянное общение со школой. От содержания, направленности этого общения будет зависеть результативность работы </w:t>
      </w:r>
      <w:r>
        <w:rPr>
          <w:color w:val="000000"/>
          <w:sz w:val="28"/>
          <w:szCs w:val="28"/>
        </w:rPr>
        <w:lastRenderedPageBreak/>
        <w:t>учителя с родителями. Я считаю, что воспитание подрастающего поколения осуществляется совместными усилиями учителя начальных классов и родителей. Учитель организует родителей в воспитании ребенка, направляет процесс воспитания в семье.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Успех осуществления поставленных перед школой задач во многом зависит от характера тех взаимоотношений, которые складываются между учителем и родителями. Основой таких взаимоотношений должны стать </w:t>
      </w:r>
      <w:proofErr w:type="spellStart"/>
      <w:r>
        <w:rPr>
          <w:b/>
          <w:bCs/>
          <w:i/>
          <w:iCs/>
          <w:color w:val="000000"/>
          <w:sz w:val="28"/>
          <w:szCs w:val="28"/>
        </w:rPr>
        <w:t>взаимодоверительные</w:t>
      </w:r>
      <w:proofErr w:type="spellEnd"/>
      <w:r>
        <w:rPr>
          <w:b/>
          <w:bCs/>
          <w:i/>
          <w:iCs/>
          <w:color w:val="000000"/>
          <w:sz w:val="28"/>
          <w:szCs w:val="28"/>
        </w:rPr>
        <w:t xml:space="preserve"> контакты.</w:t>
      </w:r>
      <w:r>
        <w:rPr>
          <w:color w:val="000000"/>
          <w:sz w:val="28"/>
          <w:szCs w:val="28"/>
        </w:rPr>
        <w:t> Учителю необходимо изучить каждую семью, выяснить роль семейных традиций и праздников, духовных интересов. От того, как будет обращено к семье слово учителя, каким тоном оно будет сказано, часто зависит результат. Вовремя и правильно найденное слово, желание помочь родителям поверить в свои силы, поддержать в трудную минуту, дать дельный совет иногда гораздо больше сближают учителя с семьёй и укрепляют его авторитет.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Семья и </w:t>
      </w:r>
      <w:proofErr w:type="gramStart"/>
      <w:r>
        <w:rPr>
          <w:color w:val="000000"/>
          <w:sz w:val="28"/>
          <w:szCs w:val="28"/>
        </w:rPr>
        <w:t>школа  -</w:t>
      </w:r>
      <w:proofErr w:type="gramEnd"/>
      <w:r>
        <w:rPr>
          <w:color w:val="000000"/>
          <w:sz w:val="28"/>
          <w:szCs w:val="28"/>
        </w:rPr>
        <w:t xml:space="preserve"> это незаменимый источник ресурсов для ребенка, энергии, в которой он живет. Человека мы создаем любовью - любовью отца к матери и матери к отцу, любовью отца и матери к людям, глубокой верой в достоинство и красоту человека. Прекрасные дети вырастают в тех семьях, где мать и отец по - настоящему любят друг друга и вместе с тем любят и уважают людей. К сожалению, нельзя воспитать ребенка нравственным, лишь разъяс</w:t>
      </w:r>
      <w:r>
        <w:rPr>
          <w:color w:val="000000"/>
          <w:sz w:val="28"/>
          <w:szCs w:val="28"/>
        </w:rPr>
        <w:softHyphen/>
        <w:t>няя, что хорошо, а что плохо: он может знать, что нужно быть добрым, отзывчивым, но остаться равнодушным, безучастным к чужой беде, знать, что лгать недопустимо, но говорить неправду. Как воспитывать детей 6-10 лет, чтобы их помыслы, чувства, по</w:t>
      </w:r>
      <w:r>
        <w:rPr>
          <w:color w:val="000000"/>
          <w:sz w:val="28"/>
          <w:szCs w:val="28"/>
        </w:rPr>
        <w:softHyphen/>
        <w:t>ступки были нравственными? Стать мудрым другом и наставником ребёнка, стараться не навязчиво, мягко направлять мысли ребенка в правильное русло, не уничтожая его собственной инициативы, - вот условия истинной родительской и учительской любви.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Сотрудничество семьи и школы в воспитательной работе с младшими школьниками будет более эффективным, если учитываются следующие условия: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left="720" w:hanging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Symbol" w:hAnsi="Symbol" w:cs="Calibri"/>
          <w:color w:val="000000"/>
          <w:sz w:val="28"/>
          <w:szCs w:val="28"/>
        </w:rPr>
        <w:t></w:t>
      </w:r>
      <w:r>
        <w:rPr>
          <w:color w:val="000000"/>
          <w:sz w:val="14"/>
          <w:szCs w:val="14"/>
        </w:rPr>
        <w:t>       </w:t>
      </w:r>
      <w:r>
        <w:rPr>
          <w:color w:val="000000"/>
          <w:sz w:val="28"/>
          <w:szCs w:val="28"/>
        </w:rPr>
        <w:t>систематически проводится родительский день, то есть день обязательного и добровольного участия родителей в воспитательной работе;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left="720" w:hanging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Symbol" w:hAnsi="Symbol" w:cs="Calibri"/>
          <w:color w:val="000000"/>
          <w:sz w:val="28"/>
          <w:szCs w:val="28"/>
        </w:rPr>
        <w:t></w:t>
      </w:r>
      <w:r>
        <w:rPr>
          <w:color w:val="000000"/>
          <w:sz w:val="14"/>
          <w:szCs w:val="14"/>
        </w:rPr>
        <w:t>       </w:t>
      </w:r>
      <w:r>
        <w:rPr>
          <w:color w:val="000000"/>
          <w:sz w:val="28"/>
          <w:szCs w:val="28"/>
        </w:rPr>
        <w:t>целенаправленно раскрывается и активизируется потенциал каждой семьи.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 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 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 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 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 </w:t>
      </w:r>
    </w:p>
    <w:p w:rsidR="00AB12D4" w:rsidRDefault="00AB12D4" w:rsidP="00AB12D4">
      <w:pPr>
        <w:pStyle w:val="a3"/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 </w:t>
      </w:r>
    </w:p>
    <w:p w:rsidR="00AB12D4" w:rsidRDefault="00AB12D4" w:rsidP="00AB12D4">
      <w:pPr>
        <w:pStyle w:val="a3"/>
        <w:tabs>
          <w:tab w:val="left" w:pos="1575"/>
        </w:tabs>
        <w:spacing w:before="0" w:beforeAutospacing="0" w:after="0" w:afterAutospacing="0" w:line="330" w:lineRule="atLeast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ab/>
      </w:r>
    </w:p>
    <w:p w:rsidR="00AB12D4" w:rsidRDefault="00AB12D4" w:rsidP="00AB12D4"/>
    <w:p w:rsidR="008414D7" w:rsidRDefault="008414D7"/>
    <w:p w:rsidR="008414D7" w:rsidRDefault="00AB12D4">
      <w:r>
        <w:rPr>
          <w:b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2D7A6C60" wp14:editId="4C9C6A41">
            <wp:simplePos x="0" y="0"/>
            <wp:positionH relativeFrom="margin">
              <wp:posOffset>0</wp:posOffset>
            </wp:positionH>
            <wp:positionV relativeFrom="margin">
              <wp:posOffset>937260</wp:posOffset>
            </wp:positionV>
            <wp:extent cx="5459095" cy="3094990"/>
            <wp:effectExtent l="0" t="0" r="8255" b="0"/>
            <wp:wrapSquare wrapText="bothSides"/>
            <wp:docPr id="8" name="Рисунок 6" descr="C:\Documents and Settings\Лаура.COMPUTER-373C41\Мои документы\Мои рисунки\Изображение\Изображение 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Лаура.COMPUTER-373C41\Мои документы\Мои рисунки\Изображение\Изображение 13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9095" cy="3094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F41D5D">
        <w:t xml:space="preserve">                         </w:t>
      </w:r>
      <w:r>
        <w:t xml:space="preserve"> </w:t>
      </w:r>
      <w:r w:rsidRPr="00AB12D4">
        <w:rPr>
          <w:b/>
          <w:sz w:val="32"/>
          <w:szCs w:val="32"/>
        </w:rPr>
        <w:t>Фото на память после родительского собрания</w:t>
      </w:r>
      <w:r>
        <w:t>.</w:t>
      </w:r>
    </w:p>
    <w:sectPr w:rsidR="008414D7" w:rsidSect="008414D7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CC9"/>
    <w:rsid w:val="00133CC9"/>
    <w:rsid w:val="00764B72"/>
    <w:rsid w:val="008414D7"/>
    <w:rsid w:val="00986A0B"/>
    <w:rsid w:val="00AB12D4"/>
    <w:rsid w:val="00F41D5D"/>
    <w:rsid w:val="00F57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D161CB-140E-47A0-A020-94B53FF02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a"/>
    <w:basedOn w:val="a"/>
    <w:rsid w:val="00AB12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B12D4"/>
    <w:rPr>
      <w:color w:val="0000FF"/>
      <w:u w:val="single"/>
    </w:rPr>
  </w:style>
  <w:style w:type="character" w:customStyle="1" w:styleId="apple-converted-space">
    <w:name w:val="apple-converted-space"/>
    <w:basedOn w:val="a0"/>
    <w:rsid w:val="00AB12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www.prodlenka.org/klassnomu-rukovoditeliu-publikatcii/vzaimosviaz-semi-i-shkoly-v-vospitanii-detei-mladshego-shkolnogo-vozrasta.html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4065</Words>
  <Characters>23174</Characters>
  <Application>Microsoft Office Word</Application>
  <DocSecurity>0</DocSecurity>
  <Lines>193</Lines>
  <Paragraphs>54</Paragraphs>
  <ScaleCrop>false</ScaleCrop>
  <Company/>
  <LinksUpToDate>false</LinksUpToDate>
  <CharactersWithSpaces>27185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Лаура</dc:creator>
  <cp:keywords/>
  <dc:description/>
  <cp:lastModifiedBy>Лаура</cp:lastModifiedBy>
  <cp:revision>11</cp:revision>
  <dcterms:created xsi:type="dcterms:W3CDTF">2018-03-30T22:05:00Z</dcterms:created>
  <dcterms:modified xsi:type="dcterms:W3CDTF">2018-04-02T15:09:00Z</dcterms:modified>
</cp:coreProperties>
</file>