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49F" w:rsidRDefault="0061149F" w:rsidP="0061149F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61149F" w:rsidRDefault="0061149F" w:rsidP="0061149F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61149F" w:rsidRDefault="0061149F" w:rsidP="0061149F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61149F" w:rsidRDefault="0061149F" w:rsidP="0061149F">
      <w:pPr>
        <w:pStyle w:val="normal"/>
        <w:spacing w:line="266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61149F" w:rsidRPr="00FE5B97" w:rsidRDefault="0061149F" w:rsidP="0061149F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</w:pP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ша</w:t>
      </w:r>
      <w:proofErr w:type="gram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ғын орталық,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 xml:space="preserve"> Күшуақ шағын орталық  Балдырған ересек топ</w:t>
      </w:r>
    </w:p>
    <w:p w:rsidR="0061149F" w:rsidRPr="00FE5B97" w:rsidRDefault="0061149F" w:rsidP="0061149F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61149F" w:rsidRPr="00FE5B97" w:rsidRDefault="0061149F" w:rsidP="0061149F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61149F" w:rsidRPr="00FE5B97" w:rsidRDefault="0061149F" w:rsidP="0061149F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 құ</w:t>
      </w:r>
      <w:proofErr w:type="gram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рылу</w:t>
      </w:r>
      <w:proofErr w:type="gram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кезеңі: </w:t>
      </w:r>
      <w:r w:rsidRPr="0061149F">
        <w:rPr>
          <w:rFonts w:ascii="Times New Roman" w:eastAsia="Times New Roman" w:hAnsi="Times New Roman" w:cs="Times New Roman"/>
          <w:sz w:val="24"/>
          <w:szCs w:val="18"/>
        </w:rPr>
        <w:t>Желтоқсан</w:t>
      </w:r>
      <w:r w:rsidRPr="0061149F">
        <w:rPr>
          <w:rFonts w:ascii="Times New Roman" w:eastAsia="Times New Roman" w:hAnsi="Times New Roman" w:cs="Times New Roman"/>
          <w:sz w:val="40"/>
          <w:szCs w:val="24"/>
          <w:highlight w:val="white"/>
        </w:rPr>
        <w:t xml:space="preserve">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gram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қу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AA5247" w:rsidRPr="0061149F" w:rsidRDefault="00AA5247" w:rsidP="00E15025">
      <w:pPr>
        <w:spacing w:line="266" w:lineRule="auto"/>
        <w:rPr>
          <w:rFonts w:ascii="Times New Roman" w:eastAsia="Times New Roman" w:hAnsi="Times New Roman" w:cs="Times New Roman"/>
          <w:sz w:val="18"/>
          <w:szCs w:val="18"/>
          <w:highlight w:val="white"/>
          <w:lang/>
        </w:rPr>
      </w:pPr>
    </w:p>
    <w:tbl>
      <w:tblPr>
        <w:tblStyle w:val="a5"/>
        <w:tblW w:w="16160" w:type="dxa"/>
        <w:tblInd w:w="-10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08"/>
        <w:gridCol w:w="2269"/>
        <w:gridCol w:w="13183"/>
      </w:tblGrid>
      <w:tr w:rsidR="00AA5247" w:rsidRPr="00581BB7" w:rsidTr="00E15025"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Айы</w:t>
            </w:r>
            <w:proofErr w:type="spellEnd"/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Ұйымдастырылған 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с-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әрекет</w:t>
            </w:r>
          </w:p>
        </w:tc>
        <w:tc>
          <w:tcPr>
            <w:tcW w:w="131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Ұйымдастырылған 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с-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 xml:space="preserve">әрекеттің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міндеттері</w:t>
            </w:r>
            <w:proofErr w:type="spellEnd"/>
          </w:p>
        </w:tc>
      </w:tr>
      <w:tr w:rsidR="00AA5247" w:rsidRPr="00581BB7" w:rsidTr="00E15025">
        <w:tc>
          <w:tcPr>
            <w:tcW w:w="708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AA5247" w:rsidRPr="00581BB7" w:rsidRDefault="00581BB7" w:rsidP="00E15025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Желтоқсан</w:t>
            </w:r>
          </w:p>
        </w:tc>
        <w:tc>
          <w:tcPr>
            <w:tcW w:w="2269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15025" w:rsidRPr="00581BB7" w:rsidRDefault="00E1502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15025" w:rsidRPr="00581BB7" w:rsidRDefault="00E1502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</w:t>
            </w:r>
          </w:p>
        </w:tc>
        <w:tc>
          <w:tcPr>
            <w:tcW w:w="1318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үйлесімді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спорттық, қимылды ойындарға,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күш, жылдамдық, төзімділік,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қалыптастыру;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 түрлерін: жүру мен жү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іруді,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лақтыруды, қағып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еңбектеу мен өрмелеуді,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мәдени-гигиеналық дағдылары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 жаттығуларын орындауға қызығушылықты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өмі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ұстануға тәрбиелеу;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әртүрлі ұлттық қимылды ойындарға,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сипатындағы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қызығушылыққа баулу;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спорт жабдықтарын қолдануда қауіпсіздікті сақтау.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Еңбектеу, өрмелеу: </w:t>
            </w: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қашықтықта заттардың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бағыт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көлбеу тақтай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төрттағандап еңбектеу;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етпетімен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гимнастикалық скамейка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қолдарымен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тартылып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қарай еңбектеу;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алақанға сүйеніп, төрт тағандап еңбектеу, 50 сантиметр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арқанның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еңбектеу; құрсаудан еңбектеп өту; гимнастикалық қабырғағ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жоғары-төмен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қадаммен өрмелеу, бөрене және гимнастикалық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скамейкадан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өту.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жаттығулар.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Кеудеге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арналған жаттығулар.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қойып, оңға-солға бұрылу (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қалыпты). Оңға,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ға еңкею, шалқаю. Тұ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 қалыпта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(алшақ), алға еңкейіп, қолдың саусақтарын аяқтың ұшына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 және жоғары көтеру.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Тізерлеп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өзінен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аяқты жоғары көтеріп, жоғары көтерілген аяқтың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қолға беру. Отырған қалыпта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қты жоғары көтеру, бүгу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төмен түсіру.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қты айқастырып,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тұру.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Тізерлеп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тұрып, алға еңкею және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арт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шалқаю,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бүгу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көтеру және түсіру. Қолына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ұстап, шалқасынан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осы қалыпта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етпетінен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бұрылып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Етпетінен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жатқан қалыпта иықтарын,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қолдарын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көтеру.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Спорттық жаттығулар.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Шанамен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сырғанау:</w:t>
            </w: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төбешіктен сырғанау;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сырғанату,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төбешікке көтерілу, төбешіктен түскенде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тежеу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Мұз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сырғанау.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Шаңғымен жүру: </w:t>
            </w: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 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жүру; ересектердің көмегімен шаңғыны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Жүзу:</w:t>
            </w: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суға түсу, суда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суда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аяқтарын жоғары және төмен көтері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иекке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шығу;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суға малу;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әдіспен жүзуге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Қимылды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Қимылды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ұйымдастыруда бастамашылдық,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физикалық қасиеттерді (жылдамдық, күш, шыдамдылық)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Қимылды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өлді орындауға үйрету,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түрде сақтауға баулу.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секіргіштермен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Дербес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қимыл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белсенділігі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ғалатын ойыншықтармен, құрсаулармен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 құралдарын, спорттық және қимылды ойындарға арналған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пайдалануға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жаттығуларды орындауға, қимылды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қатысуға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Балалардың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ағзаға түсетін салмақты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Ауа-райының жағдайларын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қимылдарды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үшін жағдайлар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Салауатты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өмі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салтын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қалыптастыру.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(таңертеңгі жаттығу, шынықтыру, спорттық және қимылды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мен ұйқының қанық болуының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түсінікті кеңейту. Құлап 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өзіне қарапайым көмек көрсетуге, науқастанған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жүгінуге баулу.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Мәдени-гигеналық дағдыларды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ұқыптылыққа, тазалыққа, өзінің сыртқы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келбетін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қадағалауды әдетке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Тамақтанар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дә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ретхана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барғаннан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ластанған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өз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жууға,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тісін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тазалауға үйрету. Тарақты, қол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Тамақтану әдебін сақтау. Тамақты асықпай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құралдарын (қасық, шанышқы), майлықты дұрыс қолдану, тамақтанып болғаннан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 қызмет көрсету дағдылары.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өзі қызмет көрсету дағдыларын: өз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тісін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ересектің көмегімен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құ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ғату.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әрекетінен соң құтыларды, қылқаламдарды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үстелді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үрту.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Сауықтыру-шынықтыру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Шынықтырудың барлық түрлерін,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жергілікті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жүргізу: дымқыл шүберекпен сүртіну, аяқтарды,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әрбі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тамақтанғаннан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Жалпақ табандылықтың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алдын-алу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үшін түрлі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күндері шө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ің, құмның үстімен жалаң аяқ жүру. Қимылдауға ыңғайлы, жеңіл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желдетілген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бөлмеде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Сөйлеуді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өздігінен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әңгімелерін құ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баланың айналасындағы өзін қоршаған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құбылыстар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ақпараттарды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оның қажеттіліктерін қанағаттандыру,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құрдастарымен талқылау.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Сөйлеудің дыбыстық мәдениеті.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дұрыс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ызың және үнді (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л)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анық айтуға жаттықтыру. Артикуляциялық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Сөйлеу қарқынын өзгертуді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ақырын,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сөйлеуді меңгерту үшін тақпақтар мен жаңылтпаштар айтқызу. Дикция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жұмысты жалғастыру: сөздер мен сөз тіркестерінің дұрыс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жақсарту.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қор.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Айналасындағы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сөздік қорды кеңейту: тұрмыстық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қоршаған орта заттарының қолданылу маңыздылығын түсіну, заттардың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олардың бөліктері мен бөлшектерін,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жасалған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материалдардың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қасиеттерін сөйлеуде қолдану.</w:t>
            </w:r>
            <w:proofErr w:type="gramEnd"/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Баланың сөздік қорын айналасындағы өзін қоршаған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құбылыстардың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кеңейту, аталған заттардың қолданылу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аясы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талқылау.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Сөздік қорды ересектердің мамандықтарын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еңбек әрекетін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еті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толықтыру.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Тілдің грамматикалық құрылымы.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Сөйлемдегі сөздерді байланыстыруға, көмекші сөздерді дұрыс қолдануға,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көпше түрде үйрету.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сөйлеу.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: әңг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імеге қатысуға баулу,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қатысушы үшін түсінікті сұрақтар қоюға және қойылған сұрақтарға дұрыс, толық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әңгіме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үйрету: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қарап, сипаттауға үйрету.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 әдебиет</w:t>
            </w:r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әдебиетіне, театр әлеміне қызығушылықты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жастарына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тыңдауға, сахналауға, тәрбиелік мәні бар әдеби шығармаларды ұсыну.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Әдеби шығармаларды мұқият тыңдау,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жанашырлық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ондағы әрекеттердің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қадағалау, мазмұнын түсінуге және олардың мазмұнын қайталап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сюжет желісінің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реттілігін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сақтауға, автор сөздерін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кейіпкерлердің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шығарма мазмұны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сұрақтарға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әңгіменің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соңын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Қазақ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қары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қатынас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- Қазақстан халқының мәдениетімен, салт-дә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үрлерімен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арқылы түрлі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әрекетінде балалардың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сөйлеуін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Тілдік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орта.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Айналасындағы өзін қоршаған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құбылыстар, оқиғалар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ақпараттарды алуға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талқылауға мүмкіндік беру. Ұжымдық әңгімеге қатысуға, әңгімелесушінің сөзін бөлмей,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сөйлеуге үйрету.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құралдарын қолдана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сахналық қойылымдарда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жануарлардың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көңі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л-к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үйін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сөйлесу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әңгімелесушінің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өзіне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үшін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 мәнерін өз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Сөйлеудің дыбыстық мәдениеті.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Артикуляциялық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сөйлеуде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фонематикалық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анық және қалыпты қарқынмен сөйлей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Қазақ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тән "ө,қ"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сөз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анық айтуға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қор.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 өлең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санамақтар, жаңылтпаштар, тақпақтар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жұмбақтар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шешкізу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Шығарманы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оның мазмұны 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түрлі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үзілістерді, логикалық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қолданып, мәнерлеп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Тілдің грамматикалық құрылымы.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Сөздерді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тәуелдеп,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септеп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луге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сөйлеу.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қатынас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қойылған сұрақтардың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бұйрықты сөйлемдермен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өзі мен құрдастарының жауабындағы қателіктерді және жауаптың дұрыстығын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дұрыс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жауабын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ұсынуға,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неге, не үшін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сипатындағы сұрақтарды қоюға,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құруға,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талқылауға мүмкіндік беру.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олардың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көлемін көзбен өлшеу, қолмен ұстау арқылы көрнекі-бейнелік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сақтауды, қиялдауды, сөйлеуді, қолдың ұсақ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танымдық қызығушылықты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себеп-салдарлық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қорытынды шығ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ару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сенсорлық қабілеттерін, бастапқы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операцияларын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қарапайым түсініктерін қалыптастыру;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сыни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қалыптастыру, ұжыммен жұмыс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луге</w:t>
            </w:r>
            <w:proofErr w:type="spellEnd"/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- эстетикалық талғамды қалыптастыру, балалардың о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өрістерін кеңейту;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өлі табиғат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ұқыпты қарауға тәрбиелеу.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Шама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әртүрлі болатындығы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түсінік беру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ындығы,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ені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ү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 және қасына қою тәсілдерін қолданып, жуандығы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нәтижелерін ұзын-қысқа,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енді-енсіз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биік-аласа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жіңішке сын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ірнеше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өсу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кему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</w:t>
            </w:r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қазақ халқының ұлттық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өнеріне баулу арқылы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патриотизмге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тәрбиелеу;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түрлі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әрекетінде балалардың көркем-шығармашылық қабілеттерін,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Дөңгелек, сопақ,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үшбұрыш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пішіндегі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қазақ оюларының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«құс қанаты», «бүршік», «қызғалдақ», «қошқар мүйіз», «қой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ізі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«құс тұмсық», «бота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», «ботакөз», «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ирек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«су»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элементтердің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олардың арасындағы қашықтық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ты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- қоршаған ортадағы әсемдікті 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абылдау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баулу, шығармашылық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қиялды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өнер түрлері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ұғымдарды кеңейту,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қарау және қолмен ұстап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зерттеуді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Тар жолақтарды көлденеңінен қиюды, шаршының бұрыштарын қиюды үйрету.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- өзінің және басқа балалардың жұмыстарын бағалау арқылы көрке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эстетикалық талғамды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өнер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қабылдау мен тү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іну дағдыларын қалыптастыру.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бөліктерден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мүсіндеу,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сақтау, бөліктерді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іктіру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тыңдауға, айтуға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жастарына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сәйкес, тәрбиелік мәні бар әндерді ұсыну.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қызығушылығын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тыңдауға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музыкалық шығармаларды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қабылдауды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 тыңдау.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тыңдау мәдениетін сақтау (музыкалық шығармаларды алаңдамай соңына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тыңдау). Музыканың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шығармаларды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тыңдалған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алған әсерлері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әңгімелеу, музыкалық шығарманың мәнерлі құралдарын байқ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үйрету (ақырын, қатты,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мәнерлеп ән айтуға үйрету, әнді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қимылдармен үйлесті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іп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қалыптастыру (ре-си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октава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Қысқа музыкалық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Әуенді таза және сөздерді анық айтуға, музыканың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 Аспаптың сүйемелдеуімен және сүйемелдеуінсіз ән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 (тәрбиешіні көмегімен).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ырғақты қимылдар.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қимылдарын, ойындағы музыкалық қимылдарды орындауға қызығушылық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марш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ырғақты жү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іспен беру, музыканың қимылдық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қарай жеңіл, ырғақты жүгіру; музыканың ырғағын нақты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қос аяқпен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жеңіл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музыкалық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аспаптарында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әндерді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арналған әртүрлі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шулы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музыкалық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әуендерді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Билер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Әуеннің көңілді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қабылдауға үйрету, музыканың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іспесін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кіріспеден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қимылдарды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қимылдарының, билердің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Жеңіл, ырғақпен 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ғалу; жұппен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билерде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ойындағы музыкалық қимылдарды қолдану.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қауіпсіздікті сақтауға, ұқ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ыптылы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ққа тәрбиелеу.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 құрастыру.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Қағаздан құрастыруға үйрету: қағаздың парағын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бүктеп, шиыршықтап, көлемді </w:t>
            </w:r>
            <w:proofErr w:type="spellStart"/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орамдарға,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ілмекке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бұрыштарын және қырларын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бөлшектерді өзара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желімдеп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композиция құрастыру, «оригами» үлгісі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қарапайым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құрастыру.</w:t>
            </w:r>
          </w:p>
        </w:tc>
      </w:tr>
      <w:tr w:rsidR="00AA5247" w:rsidRPr="00581BB7" w:rsidTr="00E15025">
        <w:tc>
          <w:tcPr>
            <w:tcW w:w="70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5247" w:rsidRPr="00581BB7" w:rsidRDefault="00AA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26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Қоршаған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</w:p>
        </w:tc>
        <w:tc>
          <w:tcPr>
            <w:tcW w:w="1318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ересектердің еңбегі, оның қоғамдық өмірдегі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қабылданған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құрдастарымен және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өзара қарым-қатынастары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кеңейту;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- отансүйгі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еліміздің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жетістігіне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мақтаныш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тәрбиелеу;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құрдастарымен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қары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жасауға баулу;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туған өлкеге, өзінің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елі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әне оның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тарихына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сүйіспеншілікке тәрбиелеу;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өлі табиғат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кеңейту;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танымдық қызығушылықтары мен шығармашылық қиялды қалыптастыру; табиғатты сақтауда адамның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қалыптастыру; қоршаған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табиғатта қауіпсіздікті сақтау.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Менің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Отаным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Қазақстан.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Отанымыз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Қазақстан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Республикасына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сүйіспеншілі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кті ж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әне мақтаныш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атысу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әміздерге </w:t>
            </w: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(ту, елтаңба, әнұран) құрметпен қарауға тәрбиелеу.</w:t>
            </w:r>
          </w:p>
          <w:p w:rsidR="00AA5247" w:rsidRPr="00581BB7" w:rsidRDefault="00581BB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қорғаушылар, Қазақстан Республикасының әскері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ұғымдарын кеңейту.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үюге,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патриотизмге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тәрбиелеу.</w:t>
            </w:r>
          </w:p>
          <w:p w:rsidR="00AA5247" w:rsidRPr="00581BB7" w:rsidRDefault="00581BB7">
            <w:pPr>
              <w:widowControl w:val="0"/>
              <w:rPr>
                <w:sz w:val="18"/>
                <w:szCs w:val="18"/>
              </w:rPr>
            </w:pPr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Қазақстан Республикасының бас қаласы – Астана қаласы, республикадағы қалалар мен ауылдардың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, олардың кө</w:t>
            </w:r>
            <w:proofErr w:type="gram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ауыл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қала өмірінің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ұғымдарын </w:t>
            </w:r>
            <w:proofErr w:type="spellStart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81BB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:rsidR="00AA5247" w:rsidRPr="00581BB7" w:rsidRDefault="00AA5247">
      <w:pPr>
        <w:rPr>
          <w:sz w:val="18"/>
          <w:szCs w:val="18"/>
        </w:rPr>
      </w:pPr>
    </w:p>
    <w:sectPr w:rsidR="00AA5247" w:rsidRPr="00581BB7" w:rsidSect="00E15025">
      <w:pgSz w:w="16834" w:h="11909" w:orient="landscape"/>
      <w:pgMar w:top="42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compat/>
  <w:rsids>
    <w:rsidRoot w:val="00AA5247"/>
    <w:rsid w:val="00581BB7"/>
    <w:rsid w:val="0061149F"/>
    <w:rsid w:val="00802DFA"/>
    <w:rsid w:val="00AA5247"/>
    <w:rsid w:val="00D63240"/>
    <w:rsid w:val="00E15025"/>
    <w:rsid w:val="00EB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F6F"/>
  </w:style>
  <w:style w:type="paragraph" w:styleId="1">
    <w:name w:val="heading 1"/>
    <w:basedOn w:val="a"/>
    <w:next w:val="a"/>
    <w:uiPriority w:val="9"/>
    <w:qFormat/>
    <w:rsid w:val="00EB6F6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EB6F6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EB6F6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EB6F6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EB6F6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EB6F6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B6F6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B6F6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EB6F6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B6F6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1149F"/>
    <w:rPr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2100</Words>
  <Characters>11976</Characters>
  <Application>Microsoft Office Word</Application>
  <DocSecurity>0</DocSecurity>
  <Lines>99</Lines>
  <Paragraphs>28</Paragraphs>
  <ScaleCrop>false</ScaleCrop>
  <Company/>
  <LinksUpToDate>false</LinksUpToDate>
  <CharactersWithSpaces>14048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6</cp:revision>
  <dcterms:created xsi:type="dcterms:W3CDTF">2022-11-02T04:31:00Z</dcterms:created>
  <dcterms:modified xsi:type="dcterms:W3CDTF">2023-06-24T18:37:00Z</dcterms:modified>
</cp:coreProperties>
</file>