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9E" w:rsidRDefault="00CF179E" w:rsidP="00CF179E">
      <w:pPr>
        <w:rPr>
          <w:rFonts w:ascii="Times New Roman" w:hAnsi="Times New Roman" w:cs="Times New Roman"/>
          <w:sz w:val="28"/>
          <w:szCs w:val="28"/>
        </w:rPr>
      </w:pPr>
      <w:bookmarkStart w:id="0" w:name="_Hlk113457488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Утверждаю</w:t>
      </w:r>
    </w:p>
    <w:p w:rsidR="00CF179E" w:rsidRDefault="00CF179E" w:rsidP="00CF179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КГУ «Общеобразовательная </w:t>
      </w:r>
    </w:p>
    <w:p w:rsidR="00CF179E" w:rsidRDefault="00CF179E" w:rsidP="00CF17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школа 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апитоновка»</w:t>
      </w:r>
    </w:p>
    <w:p w:rsidR="00CF179E" w:rsidRDefault="00CF179E" w:rsidP="00CF17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А.К.Казкенова</w:t>
      </w:r>
      <w:proofErr w:type="spellEnd"/>
    </w:p>
    <w:p w:rsidR="00CF179E" w:rsidRDefault="00CF179E" w:rsidP="00CF17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2022-2023 учебный год</w:t>
      </w:r>
    </w:p>
    <w:p w:rsidR="00CF179E" w:rsidRDefault="00CF179E" w:rsidP="00FB57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57D1" w:rsidRDefault="00CF179E" w:rsidP="00FB57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57D1">
        <w:rPr>
          <w:rFonts w:ascii="Times New Roman" w:hAnsi="Times New Roman" w:cs="Times New Roman"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FB57D1" w:rsidRDefault="00FB57D1" w:rsidP="00FB5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</w:t>
      </w:r>
      <w:r w:rsidR="005B65DD">
        <w:rPr>
          <w:rFonts w:ascii="Times New Roman" w:hAnsi="Times New Roman" w:cs="Times New Roman"/>
          <w:sz w:val="28"/>
          <w:szCs w:val="28"/>
        </w:rPr>
        <w:t xml:space="preserve">анизация образования </w:t>
      </w:r>
      <w:r w:rsidR="005B65DD">
        <w:rPr>
          <w:rFonts w:ascii="Times New Roman" w:hAnsi="Times New Roman" w:cs="Times New Roman"/>
          <w:sz w:val="28"/>
          <w:szCs w:val="28"/>
          <w:lang w:val="kk-KZ"/>
        </w:rPr>
        <w:t>КГУ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B65DD">
        <w:rPr>
          <w:rFonts w:ascii="Times New Roman" w:hAnsi="Times New Roman" w:cs="Times New Roman"/>
          <w:sz w:val="28"/>
          <w:szCs w:val="28"/>
          <w:lang w:val="kk-KZ"/>
        </w:rPr>
        <w:t>ОШ с</w:t>
      </w:r>
      <w:proofErr w:type="gramStart"/>
      <w:r w:rsidR="005B65DD">
        <w:rPr>
          <w:rFonts w:ascii="Times New Roman" w:hAnsi="Times New Roman" w:cs="Times New Roman"/>
          <w:sz w:val="28"/>
          <w:szCs w:val="28"/>
          <w:lang w:val="kk-KZ"/>
        </w:rPr>
        <w:t>.К</w:t>
      </w:r>
      <w:proofErr w:type="gramEnd"/>
      <w:r w:rsidR="005B65DD">
        <w:rPr>
          <w:rFonts w:ascii="Times New Roman" w:hAnsi="Times New Roman" w:cs="Times New Roman"/>
          <w:sz w:val="28"/>
          <w:szCs w:val="28"/>
          <w:lang w:val="kk-KZ"/>
        </w:rPr>
        <w:t xml:space="preserve">апитоновка 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B57D1" w:rsidRPr="005B65DD" w:rsidRDefault="005B65DD" w:rsidP="00FB57D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Предшкольный 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«Б</w:t>
      </w:r>
      <w:r w:rsidR="00FB57D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класс</w:t>
      </w:r>
    </w:p>
    <w:p w:rsidR="00FB57D1" w:rsidRPr="00D14F8C" w:rsidRDefault="00FB57D1" w:rsidP="00FB5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5B65DD">
        <w:rPr>
          <w:rFonts w:ascii="Times New Roman" w:hAnsi="Times New Roman" w:cs="Times New Roman"/>
          <w:sz w:val="28"/>
          <w:szCs w:val="28"/>
          <w:lang w:val="kk-KZ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FB57D1" w:rsidRPr="00D14F8C" w:rsidRDefault="00FB57D1" w:rsidP="00FB57D1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>На какой период составлен план  сентябрь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10746" w:type="dxa"/>
        <w:tblInd w:w="-1140" w:type="dxa"/>
        <w:tblLook w:val="04A0"/>
      </w:tblPr>
      <w:tblGrid>
        <w:gridCol w:w="785"/>
        <w:gridCol w:w="3041"/>
        <w:gridCol w:w="6920"/>
      </w:tblGrid>
      <w:tr w:rsidR="00FB57D1" w:rsidTr="005B65DD">
        <w:trPr>
          <w:cantSplit/>
          <w:trHeight w:val="1134"/>
        </w:trPr>
        <w:tc>
          <w:tcPr>
            <w:tcW w:w="785" w:type="dxa"/>
            <w:vMerge w:val="restart"/>
            <w:textDirection w:val="btLr"/>
          </w:tcPr>
          <w:p w:rsidR="00FB57D1" w:rsidRPr="002061D3" w:rsidRDefault="00FB57D1" w:rsidP="001063A3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041" w:type="dxa"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6920" w:type="dxa"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FB57D1" w:rsidTr="005B65DD">
        <w:tc>
          <w:tcPr>
            <w:tcW w:w="785" w:type="dxa"/>
            <w:vMerge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B57D1" w:rsidRPr="002061D3" w:rsidRDefault="00FB57D1" w:rsidP="00106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6920" w:type="dxa"/>
          </w:tcPr>
          <w:p w:rsidR="00FB57D1" w:rsidRPr="006C326D" w:rsidRDefault="00566B5E" w:rsidP="006C32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566B5E" w:rsidRDefault="005526C8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разведение рук в стороны из положения «руки перед грудью», поднимание рук вверх</w:t>
            </w:r>
            <w:r w:rsidRPr="005526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326D">
              <w:rPr>
                <w:rFonts w:ascii="Times New Roman" w:hAnsi="Times New Roman" w:cs="Times New Roman"/>
                <w:sz w:val="28"/>
                <w:szCs w:val="28"/>
              </w:rPr>
              <w:t>и разведение в стороны из положения «руки за голову», поднимание рук со сцепленными в «замок» пальцами (кисти повернуты тыльной стороной внутрь) вперед-вверх.</w:t>
            </w:r>
          </w:p>
          <w:p w:rsidR="006C326D" w:rsidRPr="006C326D" w:rsidRDefault="006C326D" w:rsidP="006C32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6C326D" w:rsidRDefault="006C326D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ходьбы в колонне по одному; на носках; пятках; высоко поднимая согнутую в колонне ногу; с перешагиванием через предметы; в разном темпе; с изменением положения рук; с остановкой по сигналу взрослого; изменением направления движения; врассыпную; между предметами; приставными шагами вперед.</w:t>
            </w:r>
          </w:p>
          <w:p w:rsidR="006C326D" w:rsidRPr="006C326D" w:rsidRDefault="006C326D" w:rsidP="001A449E">
            <w:pPr>
              <w:tabs>
                <w:tab w:val="left" w:pos="350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6C326D" w:rsidRDefault="006C326D" w:rsidP="001A4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 катания на двухколесном велосипеде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прямой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 кругу.</w:t>
            </w:r>
          </w:p>
          <w:p w:rsidR="006C326D" w:rsidRDefault="006C326D" w:rsidP="001A4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 спортивных игр.</w:t>
            </w:r>
          </w:p>
          <w:p w:rsidR="006C326D" w:rsidRPr="001A449E" w:rsidRDefault="006C326D" w:rsidP="001A4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перебрасывать мяч друг другу</w:t>
            </w:r>
            <w:r w:rsidR="001A449E" w:rsidRPr="001A44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4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двумя руками от груди.</w:t>
            </w:r>
          </w:p>
        </w:tc>
      </w:tr>
      <w:tr w:rsidR="00FB57D1" w:rsidTr="005B65DD">
        <w:tc>
          <w:tcPr>
            <w:tcW w:w="785" w:type="dxa"/>
            <w:vMerge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6920" w:type="dxa"/>
          </w:tcPr>
          <w:p w:rsidR="00FB57D1" w:rsidRPr="00787A2E" w:rsidRDefault="00787A2E" w:rsidP="00787A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787A2E" w:rsidRDefault="00787A2E" w:rsidP="00787A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слушание, говорение, чтение, произношение всех звуков родного языка.</w:t>
            </w:r>
          </w:p>
          <w:p w:rsidR="00787A2E" w:rsidRPr="00787A2E" w:rsidRDefault="00787A2E" w:rsidP="00787A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:rsidR="00787A2E" w:rsidRDefault="00787A2E" w:rsidP="00787A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Обогатить словарный запас детей существительными, глаголами, прилагательными, числительными, местоимениями, наречиями, предлогами, сочинительными и подчинительными союзами.</w:t>
            </w:r>
            <w:proofErr w:type="gramEnd"/>
          </w:p>
          <w:p w:rsidR="00787A2E" w:rsidRPr="00787A2E" w:rsidRDefault="00787A2E" w:rsidP="00787A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787A2E" w:rsidRDefault="00787A2E" w:rsidP="00787A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образовывать и употреблять однокоренные слова, глаголы с приставками, использовать формы речевого этикета; употреблять простые и сложные предложение.</w:t>
            </w:r>
          </w:p>
          <w:p w:rsidR="00787A2E" w:rsidRPr="00787A2E" w:rsidRDefault="00787A2E" w:rsidP="00787A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787A2E" w:rsidRDefault="00787A2E" w:rsidP="00787A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слушания и понимания речи.</w:t>
            </w:r>
          </w:p>
        </w:tc>
      </w:tr>
      <w:tr w:rsidR="00FB57D1" w:rsidTr="005B65DD">
        <w:tc>
          <w:tcPr>
            <w:tcW w:w="785" w:type="dxa"/>
            <w:vMerge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6920" w:type="dxa"/>
          </w:tcPr>
          <w:p w:rsidR="00FB57D1" w:rsidRDefault="00C81F71" w:rsidP="00C81F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восприятию эмоционально-образного содержания произведений.</w:t>
            </w:r>
          </w:p>
          <w:p w:rsidR="00C81F71" w:rsidRPr="00787A2E" w:rsidRDefault="00C81F71" w:rsidP="00C81F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об отраженных в литературных произведениях событиях общественной жизни, природы, окружающей действительности, особенностях жизни и быта казахского народа, о разных национальностях нашей республики.</w:t>
            </w:r>
          </w:p>
        </w:tc>
      </w:tr>
      <w:tr w:rsidR="00FB57D1" w:rsidTr="005B65DD">
        <w:tc>
          <w:tcPr>
            <w:tcW w:w="785" w:type="dxa"/>
            <w:vMerge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B57D1" w:rsidRPr="007329CF" w:rsidRDefault="00C81F71" w:rsidP="00C81F7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6920" w:type="dxa"/>
          </w:tcPr>
          <w:p w:rsidR="00FB57D1" w:rsidRPr="007329CF" w:rsidRDefault="007329CF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первоначальное представление о терминах «слово», «звук». Ознакомить с существительными, опознавательными признаками двух основных групп звуков русского язык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гласных и согласных.</w:t>
            </w:r>
          </w:p>
        </w:tc>
      </w:tr>
      <w:tr w:rsidR="001678F6" w:rsidRPr="00CF179E" w:rsidTr="005B65DD">
        <w:tc>
          <w:tcPr>
            <w:tcW w:w="785" w:type="dxa"/>
            <w:vMerge/>
          </w:tcPr>
          <w:p w:rsidR="001678F6" w:rsidRDefault="001678F6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678F6" w:rsidRDefault="001678F6" w:rsidP="00C81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6920" w:type="dxa"/>
          </w:tcPr>
          <w:p w:rsidR="001678F6" w:rsidRDefault="001678F6" w:rsidP="00106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тіліндегі сөздерді дұрыс айта білуге, ол сөздерді қолдана білуге үйрету. </w:t>
            </w:r>
          </w:p>
          <w:p w:rsidR="001678F6" w:rsidRPr="001678F6" w:rsidRDefault="001678F6" w:rsidP="00106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Қоршаған ортадағы күнделікті жиі қолданылатын кейбір тұрмыстық заттардың 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киіз үйі оның ішіндегі кейбір заттар туралы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жемістердің, көкөністердің, жануарлардың, құстардың атауларын айту және түсіну дағдыларын қалыптастыру.</w:t>
            </w:r>
          </w:p>
        </w:tc>
      </w:tr>
      <w:tr w:rsidR="001678F6" w:rsidRPr="001678F6" w:rsidTr="005B65DD">
        <w:tc>
          <w:tcPr>
            <w:tcW w:w="785" w:type="dxa"/>
            <w:vMerge/>
          </w:tcPr>
          <w:p w:rsidR="001678F6" w:rsidRPr="00030A7A" w:rsidRDefault="001678F6" w:rsidP="00106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1678F6" w:rsidRPr="001678F6" w:rsidRDefault="001678F6" w:rsidP="00C81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6920" w:type="dxa"/>
          </w:tcPr>
          <w:p w:rsidR="001678F6" w:rsidRDefault="001E617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понятие о числах как показателях различных множеств и том, что множество может быть составлено из разных элементов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50A2E" w:rsidRPr="001E6171" w:rsidRDefault="001E617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использовать в речи математические термины, представления о числах и цифрах</w:t>
            </w:r>
            <w:r w:rsidR="00950A2E">
              <w:rPr>
                <w:rFonts w:ascii="Times New Roman" w:hAnsi="Times New Roman" w:cs="Times New Roman"/>
                <w:sz w:val="28"/>
                <w:szCs w:val="28"/>
              </w:rPr>
              <w:t xml:space="preserve"> в пределах 6. </w:t>
            </w:r>
          </w:p>
        </w:tc>
      </w:tr>
      <w:tr w:rsidR="00FB57D1" w:rsidTr="005B65DD">
        <w:tc>
          <w:tcPr>
            <w:tcW w:w="785" w:type="dxa"/>
            <w:vMerge/>
          </w:tcPr>
          <w:p w:rsidR="00FB57D1" w:rsidRPr="001678F6" w:rsidRDefault="00FB57D1" w:rsidP="001063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6920" w:type="dxa"/>
          </w:tcPr>
          <w:p w:rsidR="00FB57D1" w:rsidRDefault="00950A2E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анализировать будущую конструкцию, устанавливать последовательность ее выполнения и на основе этого создавать объект.</w:t>
            </w:r>
          </w:p>
          <w:p w:rsidR="00950A2E" w:rsidRPr="00950A2E" w:rsidRDefault="00950A2E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складывать квадратную бумагу при изготовлении поделок.</w:t>
            </w:r>
          </w:p>
        </w:tc>
      </w:tr>
      <w:tr w:rsidR="00FB57D1" w:rsidTr="005B65DD">
        <w:tc>
          <w:tcPr>
            <w:tcW w:w="785" w:type="dxa"/>
            <w:vMerge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6920" w:type="dxa"/>
          </w:tcPr>
          <w:p w:rsidR="00FB57D1" w:rsidRDefault="00950A2E" w:rsidP="00030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</w:t>
            </w:r>
            <w:r w:rsidR="00030A7A">
              <w:rPr>
                <w:rFonts w:ascii="Times New Roman" w:hAnsi="Times New Roman" w:cs="Times New Roman"/>
                <w:sz w:val="28"/>
                <w:szCs w:val="28"/>
              </w:rPr>
              <w:t>умение передавать в рисунке образы предметов, персонажей сказок с характерными им особенностями, пространственные отношения между предметами.</w:t>
            </w:r>
            <w:bookmarkStart w:id="1" w:name="_GoBack"/>
            <w:bookmarkEnd w:id="1"/>
          </w:p>
        </w:tc>
      </w:tr>
      <w:tr w:rsidR="00FB57D1" w:rsidTr="005B65DD">
        <w:tc>
          <w:tcPr>
            <w:tcW w:w="785" w:type="dxa"/>
            <w:vMerge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6920" w:type="dxa"/>
          </w:tcPr>
          <w:p w:rsidR="00FB57D1" w:rsidRDefault="00950A2E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лепить с натуры и по представлению: предметы, овощи, фрукты разной формы и величины, передавая характерные детали, пользуясь движениями всей кисти руки и, главным образом, пальцев.</w:t>
            </w:r>
          </w:p>
        </w:tc>
      </w:tr>
      <w:tr w:rsidR="00FB57D1" w:rsidTr="005B65DD">
        <w:tc>
          <w:tcPr>
            <w:tcW w:w="785" w:type="dxa"/>
            <w:vMerge w:val="restart"/>
            <w:tcBorders>
              <w:top w:val="nil"/>
            </w:tcBorders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6920" w:type="dxa"/>
          </w:tcPr>
          <w:p w:rsidR="00FB57D1" w:rsidRDefault="00C350E3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вырезать из бумаги, сложенной вдвое, гармошкой различные изображения.</w:t>
            </w:r>
          </w:p>
        </w:tc>
      </w:tr>
      <w:tr w:rsidR="00FB57D1" w:rsidTr="005B65DD">
        <w:tc>
          <w:tcPr>
            <w:tcW w:w="785" w:type="dxa"/>
            <w:vMerge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6920" w:type="dxa"/>
          </w:tcPr>
          <w:p w:rsidR="00FB57D1" w:rsidRDefault="00C350E3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различать эмоциональное содержание произведений, их характер, настроение, динамические оттенки музыки.</w:t>
            </w:r>
          </w:p>
          <w:p w:rsidR="00C350E3" w:rsidRDefault="00C350E3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точно интонировать несложные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попевки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упражнениях для развития голоса и слуха в 2-3 ближайших тональностях.</w:t>
            </w:r>
          </w:p>
        </w:tc>
      </w:tr>
      <w:tr w:rsidR="00FB57D1" w:rsidTr="005B65DD">
        <w:tc>
          <w:tcPr>
            <w:tcW w:w="785" w:type="dxa"/>
            <w:vMerge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B57D1" w:rsidRDefault="00FB57D1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6920" w:type="dxa"/>
          </w:tcPr>
          <w:p w:rsidR="00FB57D1" w:rsidRDefault="00C350E3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понятие родственных связей, умение называть свой возраст, свое полное имя, фамилию, отчество, имя и отчество родителей, других членов семьи; называть свой детский сад, определять дорогу из дома в детский сад.</w:t>
            </w:r>
          </w:p>
          <w:p w:rsidR="00C350E3" w:rsidRPr="001678F6" w:rsidRDefault="00C350E3" w:rsidP="0010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представления о предметах, их признаках и назначении.</w:t>
            </w:r>
          </w:p>
        </w:tc>
      </w:tr>
      <w:bookmarkEnd w:id="0"/>
    </w:tbl>
    <w:p w:rsidR="00FB57D1" w:rsidRPr="006C7497" w:rsidRDefault="00FB57D1" w:rsidP="00FB57D1">
      <w:pPr>
        <w:rPr>
          <w:rFonts w:ascii="Times New Roman" w:hAnsi="Times New Roman" w:cs="Times New Roman"/>
          <w:sz w:val="28"/>
          <w:szCs w:val="28"/>
        </w:rPr>
      </w:pPr>
    </w:p>
    <w:p w:rsidR="00097DBA" w:rsidRDefault="00097DBA"/>
    <w:sectPr w:rsidR="00097DBA" w:rsidSect="00705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97DBA"/>
    <w:rsid w:val="00030A7A"/>
    <w:rsid w:val="00097DBA"/>
    <w:rsid w:val="000E34AB"/>
    <w:rsid w:val="001678F6"/>
    <w:rsid w:val="001A449E"/>
    <w:rsid w:val="001E6171"/>
    <w:rsid w:val="005526C8"/>
    <w:rsid w:val="00566B5E"/>
    <w:rsid w:val="005B65DD"/>
    <w:rsid w:val="006C326D"/>
    <w:rsid w:val="007329CF"/>
    <w:rsid w:val="00787A2E"/>
    <w:rsid w:val="00950A2E"/>
    <w:rsid w:val="00C350E3"/>
    <w:rsid w:val="00C81F71"/>
    <w:rsid w:val="00CF179E"/>
    <w:rsid w:val="00D10321"/>
    <w:rsid w:val="00FB5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D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7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D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9</cp:revision>
  <cp:lastPrinted>2023-01-31T17:20:00Z</cp:lastPrinted>
  <dcterms:created xsi:type="dcterms:W3CDTF">2022-09-14T15:19:00Z</dcterms:created>
  <dcterms:modified xsi:type="dcterms:W3CDTF">2023-06-26T12:21:00Z</dcterms:modified>
</cp:coreProperties>
</file>