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7C39F" w14:textId="0B961AAA" w:rsidR="00101029" w:rsidRPr="00BD077E" w:rsidRDefault="00101029" w:rsidP="00101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077E">
        <w:rPr>
          <w:rFonts w:ascii="Times New Roman" w:hAnsi="Times New Roman" w:cs="Times New Roman"/>
          <w:b/>
          <w:bCs/>
          <w:sz w:val="24"/>
          <w:szCs w:val="24"/>
        </w:rPr>
        <w:t>Отчет школьной библиотеки за первое полугодие 2024-2025 учебного года КГУ «Общеобразовательная школа</w:t>
      </w:r>
      <w:r w:rsidRPr="00BD077E">
        <w:rPr>
          <w:rFonts w:ascii="Times New Roman" w:hAnsi="Times New Roman" w:cs="Times New Roman"/>
          <w:b/>
          <w:bCs/>
          <w:sz w:val="24"/>
          <w:szCs w:val="24"/>
        </w:rPr>
        <w:t xml:space="preserve"> с. Капитоновка</w:t>
      </w:r>
      <w:r w:rsidRPr="00BD077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9F1D78B" w14:textId="77777777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>Работа школьной библиотеки проводилась в соответствии с годовым планом работы.</w:t>
      </w:r>
    </w:p>
    <w:p w14:paraId="311325EE" w14:textId="77777777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 Задачи библиотеки: </w:t>
      </w:r>
    </w:p>
    <w:p w14:paraId="70E667F7" w14:textId="77777777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• Развивать навыки работы с книгой через библиотечные уроки, формирование партнерских отношений с семьёй, возрождение традиций семейного чтения; </w:t>
      </w:r>
    </w:p>
    <w:p w14:paraId="009A3A55" w14:textId="77777777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•формирование у школьников нравственных качеств и отношений - трудолюбия, взаимоуважения, критического отношения к себе и одноклассникам, культуры, привычки к здоровому образу жизни; </w:t>
      </w:r>
    </w:p>
    <w:p w14:paraId="546EDF6A" w14:textId="77777777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>• совершенствование форм индивидуальной и массовой работы;</w:t>
      </w:r>
    </w:p>
    <w:p w14:paraId="3FF7416F" w14:textId="77777777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 • поддержание в рабочем состоянии и комплектование книжного фонда; </w:t>
      </w:r>
    </w:p>
    <w:p w14:paraId="20BED7CD" w14:textId="1889AF59" w:rsidR="006B05B3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>Книжная выставка является традиционной наглядной формой предоставления книг читателю. Выставочная работа библиотеки ведет к раскрытию книжного фонда, делает его еще более понятным, «прозрачным» и дружелюбным, укрепляет связь ребенка с книгой.</w:t>
      </w:r>
    </w:p>
    <w:p w14:paraId="353F9FA9" w14:textId="77777777" w:rsid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>Согласно плана работы в первом полугодии 2024-2025 года проводились</w:t>
      </w:r>
      <w:r w:rsidR="00BD077E">
        <w:rPr>
          <w:rFonts w:ascii="Times New Roman" w:hAnsi="Times New Roman" w:cs="Times New Roman"/>
          <w:sz w:val="24"/>
          <w:szCs w:val="24"/>
        </w:rPr>
        <w:t xml:space="preserve"> следующие </w:t>
      </w:r>
      <w:proofErr w:type="gramStart"/>
      <w:r w:rsidR="00BD077E">
        <w:rPr>
          <w:rFonts w:ascii="Times New Roman" w:hAnsi="Times New Roman" w:cs="Times New Roman"/>
          <w:sz w:val="24"/>
          <w:szCs w:val="24"/>
        </w:rPr>
        <w:t>мероприятия:</w:t>
      </w:r>
      <w:r w:rsidRPr="00BD077E">
        <w:rPr>
          <w:rFonts w:ascii="Times New Roman" w:hAnsi="Times New Roman" w:cs="Times New Roman"/>
          <w:sz w:val="24"/>
          <w:szCs w:val="24"/>
        </w:rPr>
        <w:t xml:space="preserve">  книжные</w:t>
      </w:r>
      <w:proofErr w:type="gramEnd"/>
      <w:r w:rsidRPr="00BD077E">
        <w:rPr>
          <w:rFonts w:ascii="Times New Roman" w:hAnsi="Times New Roman" w:cs="Times New Roman"/>
          <w:sz w:val="24"/>
          <w:szCs w:val="24"/>
        </w:rPr>
        <w:t xml:space="preserve"> выставки «Оформление и периодическое обновление читательского уголка», </w:t>
      </w:r>
    </w:p>
    <w:p w14:paraId="6D937EAC" w14:textId="1C865278" w:rsidR="00101029" w:rsidRPr="00BD077E" w:rsidRDefault="00BD0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01029" w:rsidRPr="00BD077E">
        <w:rPr>
          <w:rFonts w:ascii="Times New Roman" w:hAnsi="Times New Roman" w:cs="Times New Roman"/>
          <w:sz w:val="24"/>
          <w:szCs w:val="24"/>
        </w:rPr>
        <w:t xml:space="preserve">одготовка и распространение буклетов, памяток, листовок, брошюр (различной тематики),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101029" w:rsidRPr="00BD077E">
        <w:rPr>
          <w:rFonts w:ascii="Times New Roman" w:hAnsi="Times New Roman" w:cs="Times New Roman"/>
          <w:sz w:val="24"/>
          <w:szCs w:val="24"/>
        </w:rPr>
        <w:t>ыставка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1029" w:rsidRPr="00BD077E">
        <w:rPr>
          <w:rFonts w:ascii="Times New Roman" w:hAnsi="Times New Roman" w:cs="Times New Roman"/>
          <w:sz w:val="24"/>
          <w:szCs w:val="24"/>
        </w:rPr>
        <w:t xml:space="preserve"> посвященная</w:t>
      </w:r>
      <w:proofErr w:type="gram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 Дню языков Казахстана, 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выставка«Тіл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байлығы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Сәкен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 Сейфуллин - 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аққан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жұлдыз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» тематические часы (биография, творчество </w:t>
      </w:r>
      <w:proofErr w:type="spellStart"/>
      <w:r w:rsidR="00101029" w:rsidRPr="00BD077E">
        <w:rPr>
          <w:rFonts w:ascii="Times New Roman" w:hAnsi="Times New Roman" w:cs="Times New Roman"/>
          <w:sz w:val="24"/>
          <w:szCs w:val="24"/>
        </w:rPr>
        <w:t>С.Сейфуллина</w:t>
      </w:r>
      <w:proofErr w:type="spellEnd"/>
      <w:r w:rsidR="00101029" w:rsidRPr="00BD077E">
        <w:rPr>
          <w:rFonts w:ascii="Times New Roman" w:hAnsi="Times New Roman" w:cs="Times New Roman"/>
          <w:sz w:val="24"/>
          <w:szCs w:val="24"/>
        </w:rPr>
        <w:t xml:space="preserve">, произведения), </w:t>
      </w:r>
    </w:p>
    <w:p w14:paraId="0DB2FB2B" w14:textId="45D8638A" w:rsidR="00101029" w:rsidRPr="00BD077E" w:rsidRDefault="00BD0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101029" w:rsidRPr="00BD077E">
        <w:rPr>
          <w:rFonts w:ascii="Times New Roman" w:hAnsi="Times New Roman" w:cs="Times New Roman"/>
          <w:sz w:val="24"/>
          <w:szCs w:val="24"/>
        </w:rPr>
        <w:t xml:space="preserve">ематические часы, беседы, </w:t>
      </w:r>
      <w:r w:rsidR="00101029" w:rsidRPr="00BD077E">
        <w:rPr>
          <w:rFonts w:ascii="Times New Roman" w:hAnsi="Times New Roman" w:cs="Times New Roman"/>
          <w:sz w:val="24"/>
          <w:szCs w:val="24"/>
        </w:rPr>
        <w:t>п</w:t>
      </w:r>
      <w:r w:rsidR="00101029" w:rsidRPr="00BD077E">
        <w:rPr>
          <w:rFonts w:ascii="Times New Roman" w:hAnsi="Times New Roman" w:cs="Times New Roman"/>
          <w:sz w:val="24"/>
          <w:szCs w:val="24"/>
        </w:rPr>
        <w:t xml:space="preserve">ословицы, поговорки, народные мудрости, изречения выдающихся личностей. </w:t>
      </w:r>
    </w:p>
    <w:p w14:paraId="0DA799CD" w14:textId="27D69BCD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Цитаты недели размещаются на информационных стендах, классных досках, </w:t>
      </w:r>
      <w:r w:rsidR="00BD077E">
        <w:rPr>
          <w:rFonts w:ascii="Times New Roman" w:hAnsi="Times New Roman" w:cs="Times New Roman"/>
          <w:sz w:val="24"/>
          <w:szCs w:val="24"/>
        </w:rPr>
        <w:t>д</w:t>
      </w:r>
      <w:r w:rsidRPr="00BD077E">
        <w:rPr>
          <w:rFonts w:ascii="Times New Roman" w:hAnsi="Times New Roman" w:cs="Times New Roman"/>
          <w:sz w:val="24"/>
          <w:szCs w:val="24"/>
        </w:rPr>
        <w:t>ень пожилых люде</w:t>
      </w:r>
      <w:r w:rsidR="00BD077E">
        <w:rPr>
          <w:rFonts w:ascii="Times New Roman" w:hAnsi="Times New Roman" w:cs="Times New Roman"/>
          <w:sz w:val="24"/>
          <w:szCs w:val="24"/>
        </w:rPr>
        <w:t xml:space="preserve">й, </w:t>
      </w:r>
      <w:r w:rsidRPr="00BD077E">
        <w:rPr>
          <w:rFonts w:ascii="Times New Roman" w:hAnsi="Times New Roman" w:cs="Times New Roman"/>
          <w:sz w:val="24"/>
          <w:szCs w:val="24"/>
        </w:rPr>
        <w:t>проведение тематического часа на тему «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BD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халқының</w:t>
      </w:r>
      <w:proofErr w:type="spellEnd"/>
      <w:r w:rsidRPr="00BD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ұлы</w:t>
      </w:r>
      <w:proofErr w:type="spellEnd"/>
      <w:r w:rsidRPr="00BD077E">
        <w:rPr>
          <w:rFonts w:ascii="Times New Roman" w:hAnsi="Times New Roman" w:cs="Times New Roman"/>
          <w:sz w:val="24"/>
          <w:szCs w:val="24"/>
        </w:rPr>
        <w:t xml:space="preserve">» для учащихся 5-11 классов, </w:t>
      </w:r>
      <w:r w:rsidRPr="00BD077E">
        <w:rPr>
          <w:rFonts w:ascii="Times New Roman" w:hAnsi="Times New Roman" w:cs="Times New Roman"/>
          <w:sz w:val="24"/>
          <w:szCs w:val="24"/>
        </w:rPr>
        <w:t>ч</w:t>
      </w:r>
      <w:r w:rsidRPr="00BD077E">
        <w:rPr>
          <w:rFonts w:ascii="Times New Roman" w:hAnsi="Times New Roman" w:cs="Times New Roman"/>
          <w:sz w:val="24"/>
          <w:szCs w:val="24"/>
        </w:rPr>
        <w:t xml:space="preserve">итаем книги на </w:t>
      </w:r>
      <w:proofErr w:type="gramStart"/>
      <w:r w:rsidRPr="00BD077E">
        <w:rPr>
          <w:rFonts w:ascii="Times New Roman" w:hAnsi="Times New Roman" w:cs="Times New Roman"/>
          <w:sz w:val="24"/>
          <w:szCs w:val="24"/>
        </w:rPr>
        <w:t>каникулах,  мероприятие</w:t>
      </w:r>
      <w:proofErr w:type="gramEnd"/>
      <w:r w:rsidRPr="00BD077E">
        <w:rPr>
          <w:rFonts w:ascii="Times New Roman" w:hAnsi="Times New Roman" w:cs="Times New Roman"/>
          <w:sz w:val="24"/>
          <w:szCs w:val="24"/>
        </w:rPr>
        <w:t xml:space="preserve"> </w:t>
      </w:r>
      <w:r w:rsidRPr="00BD077E">
        <w:rPr>
          <w:rFonts w:ascii="Times New Roman" w:hAnsi="Times New Roman" w:cs="Times New Roman"/>
          <w:sz w:val="24"/>
          <w:szCs w:val="24"/>
        </w:rPr>
        <w:t>посвященное Дню библиотекаря</w:t>
      </w:r>
      <w:r w:rsidRPr="00BD077E">
        <w:rPr>
          <w:rFonts w:ascii="Times New Roman" w:hAnsi="Times New Roman" w:cs="Times New Roman"/>
          <w:sz w:val="24"/>
          <w:szCs w:val="24"/>
        </w:rPr>
        <w:t>.</w:t>
      </w:r>
    </w:p>
    <w:p w14:paraId="3EC49945" w14:textId="12328816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 В рамках реализации проекта «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BD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кітапханасы</w:t>
      </w:r>
      <w:proofErr w:type="spellEnd"/>
      <w:r w:rsidRPr="00BD077E">
        <w:rPr>
          <w:rFonts w:ascii="Times New Roman" w:hAnsi="Times New Roman" w:cs="Times New Roman"/>
          <w:sz w:val="24"/>
          <w:szCs w:val="24"/>
        </w:rPr>
        <w:t xml:space="preserve">» </w:t>
      </w:r>
      <w:r w:rsidR="00BD077E">
        <w:rPr>
          <w:rFonts w:ascii="Times New Roman" w:hAnsi="Times New Roman" w:cs="Times New Roman"/>
          <w:sz w:val="24"/>
          <w:szCs w:val="24"/>
        </w:rPr>
        <w:t>оформлена</w:t>
      </w:r>
      <w:r w:rsidRPr="00BD077E">
        <w:rPr>
          <w:rFonts w:ascii="Times New Roman" w:hAnsi="Times New Roman" w:cs="Times New Roman"/>
          <w:sz w:val="24"/>
          <w:szCs w:val="24"/>
        </w:rPr>
        <w:t xml:space="preserve"> историко-литературного </w:t>
      </w:r>
      <w:r w:rsidR="00BD077E">
        <w:rPr>
          <w:rFonts w:ascii="Times New Roman" w:hAnsi="Times New Roman" w:cs="Times New Roman"/>
          <w:sz w:val="24"/>
          <w:szCs w:val="24"/>
        </w:rPr>
        <w:t>полка</w:t>
      </w:r>
      <w:r w:rsidRPr="00BD077E">
        <w:rPr>
          <w:rFonts w:ascii="Times New Roman" w:hAnsi="Times New Roman" w:cs="Times New Roman"/>
          <w:sz w:val="24"/>
          <w:szCs w:val="24"/>
        </w:rPr>
        <w:t xml:space="preserve"> к 220летию со дня рождения Махамбет 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Өтемісұлы</w:t>
      </w:r>
      <w:proofErr w:type="spellEnd"/>
      <w:r w:rsidRPr="00BD077E">
        <w:rPr>
          <w:rFonts w:ascii="Times New Roman" w:hAnsi="Times New Roman" w:cs="Times New Roman"/>
          <w:sz w:val="24"/>
          <w:szCs w:val="24"/>
        </w:rPr>
        <w:t xml:space="preserve"> среди</w:t>
      </w:r>
      <w:r w:rsidRPr="00BD077E">
        <w:rPr>
          <w:rFonts w:ascii="Times New Roman" w:hAnsi="Times New Roman" w:cs="Times New Roman"/>
          <w:sz w:val="24"/>
          <w:szCs w:val="24"/>
        </w:rPr>
        <w:t xml:space="preserve">, </w:t>
      </w:r>
      <w:r w:rsidRPr="00BD077E">
        <w:rPr>
          <w:rFonts w:ascii="Times New Roman" w:hAnsi="Times New Roman" w:cs="Times New Roman"/>
          <w:sz w:val="24"/>
          <w:szCs w:val="24"/>
        </w:rPr>
        <w:t>проведение конкурсов чтецов, конкурса литературных героев,</w:t>
      </w:r>
      <w:r w:rsidRPr="00BD077E">
        <w:rPr>
          <w:rFonts w:ascii="Times New Roman" w:hAnsi="Times New Roman" w:cs="Times New Roman"/>
          <w:sz w:val="24"/>
          <w:szCs w:val="24"/>
        </w:rPr>
        <w:t xml:space="preserve"> </w:t>
      </w:r>
      <w:r w:rsidRPr="00BD077E">
        <w:rPr>
          <w:rFonts w:ascii="Times New Roman" w:hAnsi="Times New Roman" w:cs="Times New Roman"/>
          <w:sz w:val="24"/>
          <w:szCs w:val="24"/>
        </w:rPr>
        <w:t>выставка</w:t>
      </w:r>
      <w:r w:rsidRPr="00BD077E">
        <w:rPr>
          <w:rFonts w:ascii="Times New Roman" w:hAnsi="Times New Roman" w:cs="Times New Roman"/>
          <w:sz w:val="24"/>
          <w:szCs w:val="24"/>
        </w:rPr>
        <w:t xml:space="preserve"> </w:t>
      </w:r>
      <w:r w:rsidRPr="00BD077E">
        <w:rPr>
          <w:rFonts w:ascii="Times New Roman" w:hAnsi="Times New Roman" w:cs="Times New Roman"/>
          <w:sz w:val="24"/>
          <w:szCs w:val="24"/>
        </w:rPr>
        <w:t xml:space="preserve">или ярмарка </w:t>
      </w:r>
      <w:proofErr w:type="gramStart"/>
      <w:r w:rsidRPr="00BD077E">
        <w:rPr>
          <w:rFonts w:ascii="Times New Roman" w:hAnsi="Times New Roman" w:cs="Times New Roman"/>
          <w:sz w:val="24"/>
          <w:szCs w:val="24"/>
        </w:rPr>
        <w:t xml:space="preserve">книг,  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proofErr w:type="gramEnd"/>
      <w:r w:rsidRPr="00BD077E">
        <w:rPr>
          <w:rFonts w:ascii="Times New Roman" w:hAnsi="Times New Roman" w:cs="Times New Roman"/>
          <w:sz w:val="24"/>
          <w:szCs w:val="24"/>
        </w:rPr>
        <w:t xml:space="preserve"> «Читаем всей семьей», «Моя семья – мое богатство!». </w:t>
      </w:r>
    </w:p>
    <w:p w14:paraId="3A4EF0DF" w14:textId="62C2D6E6" w:rsidR="00101029" w:rsidRPr="00BD077E" w:rsidRDefault="00101029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 Проект «Читающая школа»</w:t>
      </w:r>
      <w:r w:rsidR="00BD077E" w:rsidRPr="00BD077E">
        <w:rPr>
          <w:rFonts w:ascii="Times New Roman" w:hAnsi="Times New Roman" w:cs="Times New Roman"/>
          <w:sz w:val="24"/>
          <w:szCs w:val="24"/>
        </w:rPr>
        <w:t>:</w:t>
      </w:r>
      <w:r w:rsidRPr="00BD077E">
        <w:rPr>
          <w:rFonts w:ascii="Times New Roman" w:hAnsi="Times New Roman" w:cs="Times New Roman"/>
          <w:sz w:val="24"/>
          <w:szCs w:val="24"/>
        </w:rPr>
        <w:t xml:space="preserve"> «Обзор книг для семейного чтения», Знакомство с библиотекой! Экскурсия в библиотеку первоклассников, </w:t>
      </w:r>
      <w:r w:rsidR="00BD077E" w:rsidRPr="00BD077E">
        <w:rPr>
          <w:rFonts w:ascii="Times New Roman" w:hAnsi="Times New Roman" w:cs="Times New Roman"/>
          <w:sz w:val="24"/>
          <w:szCs w:val="24"/>
        </w:rPr>
        <w:t>с</w:t>
      </w:r>
      <w:r w:rsidRPr="00BD077E">
        <w:rPr>
          <w:rFonts w:ascii="Times New Roman" w:hAnsi="Times New Roman" w:cs="Times New Roman"/>
          <w:sz w:val="24"/>
          <w:szCs w:val="24"/>
        </w:rPr>
        <w:t xml:space="preserve">емейное воспитание Проект «Читающая школа», «В царстве книжном» чтение на каникулах, Проведение литературной гостиной (в рамках декады русского языка и литературы), </w:t>
      </w:r>
      <w:r w:rsidR="00BD077E" w:rsidRPr="00BD077E">
        <w:rPr>
          <w:rFonts w:ascii="Times New Roman" w:hAnsi="Times New Roman" w:cs="Times New Roman"/>
          <w:sz w:val="24"/>
          <w:szCs w:val="24"/>
        </w:rPr>
        <w:t>р</w:t>
      </w:r>
      <w:r w:rsidRPr="00BD077E">
        <w:rPr>
          <w:rFonts w:ascii="Times New Roman" w:hAnsi="Times New Roman" w:cs="Times New Roman"/>
          <w:sz w:val="24"/>
          <w:szCs w:val="24"/>
        </w:rPr>
        <w:t xml:space="preserve">ейд «Моя книга». </w:t>
      </w:r>
    </w:p>
    <w:p w14:paraId="1D73AAEC" w14:textId="77777777" w:rsidR="00BD077E" w:rsidRPr="00BD077E" w:rsidRDefault="00BD077E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Цели и задачи на второе полугодие: </w:t>
      </w:r>
    </w:p>
    <w:p w14:paraId="783B5219" w14:textId="77777777" w:rsidR="00BD077E" w:rsidRPr="00BD077E" w:rsidRDefault="00BD077E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>Обеспечение образовательного процесса и самообразования путём библиотечного и информационно-библиографического обслуживания учащихся, педагогических работников. Поддерживать и обеспечивать образовательные задачи, сформулированные в плане работы школы, в школьной программе. Оформить в течение года книжные выставки (новых поступлений, к юбилейным датам писателей, к предметным неделям).</w:t>
      </w:r>
    </w:p>
    <w:p w14:paraId="33BFF8C0" w14:textId="01C9DEA6" w:rsidR="00BD077E" w:rsidRDefault="00BD077E">
      <w:pPr>
        <w:rPr>
          <w:rFonts w:ascii="Times New Roman" w:hAnsi="Times New Roman" w:cs="Times New Roman"/>
          <w:sz w:val="24"/>
          <w:szCs w:val="24"/>
        </w:rPr>
      </w:pPr>
      <w:r w:rsidRPr="00BD077E">
        <w:rPr>
          <w:rFonts w:ascii="Times New Roman" w:hAnsi="Times New Roman" w:cs="Times New Roman"/>
          <w:sz w:val="24"/>
          <w:szCs w:val="24"/>
        </w:rPr>
        <w:t xml:space="preserve"> Формировать и развивать у читателей основы информационной культуры. Обеспечивать информационное сопровождение воспитательных мероприятий. Использовать возможности Интернета в работе школьной библиотеки. Проложить работу по проекту «Читающая школа», 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BD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77E">
        <w:rPr>
          <w:rFonts w:ascii="Times New Roman" w:hAnsi="Times New Roman" w:cs="Times New Roman"/>
          <w:sz w:val="24"/>
          <w:szCs w:val="24"/>
        </w:rPr>
        <w:t>кітапханасы</w:t>
      </w:r>
      <w:proofErr w:type="spellEnd"/>
      <w:r w:rsidR="00972126">
        <w:rPr>
          <w:rFonts w:ascii="Times New Roman" w:hAnsi="Times New Roman" w:cs="Times New Roman"/>
          <w:sz w:val="24"/>
          <w:szCs w:val="24"/>
        </w:rPr>
        <w:t>.</w:t>
      </w:r>
    </w:p>
    <w:p w14:paraId="386F4180" w14:textId="6A3A93E6" w:rsidR="00972126" w:rsidRPr="00972126" w:rsidRDefault="00972126">
      <w:pPr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GoBack"/>
      <w:bookmarkEnd w:id="0"/>
      <w:proofErr w:type="gramStart"/>
      <w:r w:rsidRPr="00972126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Исполнитель:   </w:t>
      </w:r>
      <w:proofErr w:type="gramEnd"/>
      <w:r w:rsidRPr="00972126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Библиотекарь школы </w:t>
      </w:r>
      <w:proofErr w:type="spellStart"/>
      <w:r w:rsidRPr="00972126">
        <w:rPr>
          <w:rFonts w:ascii="Times New Roman" w:hAnsi="Times New Roman" w:cs="Times New Roman"/>
          <w:i/>
          <w:iCs/>
          <w:sz w:val="20"/>
          <w:szCs w:val="20"/>
        </w:rPr>
        <w:t>Круповская</w:t>
      </w:r>
      <w:proofErr w:type="spellEnd"/>
      <w:r w:rsidRPr="00972126">
        <w:rPr>
          <w:rFonts w:ascii="Times New Roman" w:hAnsi="Times New Roman" w:cs="Times New Roman"/>
          <w:i/>
          <w:iCs/>
          <w:sz w:val="20"/>
          <w:szCs w:val="20"/>
        </w:rPr>
        <w:t xml:space="preserve"> Е.А.</w:t>
      </w:r>
    </w:p>
    <w:p w14:paraId="36A5E637" w14:textId="77777777" w:rsidR="000E4214" w:rsidRDefault="000E4214">
      <w:pPr>
        <w:rPr>
          <w:rFonts w:ascii="Times New Roman" w:hAnsi="Times New Roman" w:cs="Times New Roman"/>
          <w:sz w:val="24"/>
          <w:szCs w:val="24"/>
        </w:rPr>
      </w:pPr>
    </w:p>
    <w:p w14:paraId="7869F868" w14:textId="7B0FEA60" w:rsidR="00ED3AD5" w:rsidRDefault="000E4214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https://www.instagram.com/p/DBa-lSDNoON/?igsh=MTI2Y2xlbXViaGNucA==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F5F62" w14:textId="77777777" w:rsidR="000E4214" w:rsidRDefault="000E4214">
      <w:pPr>
        <w:rPr>
          <w:rFonts w:ascii="Times New Roman" w:hAnsi="Times New Roman" w:cs="Times New Roman"/>
          <w:sz w:val="24"/>
          <w:szCs w:val="24"/>
        </w:rPr>
      </w:pPr>
    </w:p>
    <w:p w14:paraId="021B2D01" w14:textId="27B7159B" w:rsidR="00ED3AD5" w:rsidRDefault="000E4214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https://www.instagram.com/p/DBa-lSDNoON/?igsh=MTI2Y2xlbXViaGNucA==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4A9C2" w14:textId="77777777" w:rsidR="000E4214" w:rsidRDefault="000E4214">
      <w:pPr>
        <w:rPr>
          <w:rFonts w:ascii="Times New Roman" w:hAnsi="Times New Roman" w:cs="Times New Roman"/>
          <w:sz w:val="24"/>
          <w:szCs w:val="24"/>
        </w:rPr>
      </w:pPr>
    </w:p>
    <w:p w14:paraId="222A0D72" w14:textId="171456FA" w:rsidR="00ED3AD5" w:rsidRDefault="000E4214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https://www.instagram.com/p/DBbrbjONwjE/?igsh=bWY2eW1xeHMweXMz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596959" w14:textId="77777777" w:rsidR="000E4214" w:rsidRDefault="000E4214">
      <w:pPr>
        <w:rPr>
          <w:rFonts w:ascii="Times New Roman" w:hAnsi="Times New Roman" w:cs="Times New Roman"/>
          <w:sz w:val="24"/>
          <w:szCs w:val="24"/>
        </w:rPr>
      </w:pPr>
    </w:p>
    <w:p w14:paraId="742B0407" w14:textId="540C451D" w:rsidR="00ED3AD5" w:rsidRDefault="000E4214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https://www.instagram.com/p/DBs0eksNOHL/?igsh=MXBpN2RvYWcyMHJldA==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44671" w14:textId="28100293" w:rsidR="00972126" w:rsidRDefault="00972126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https://www.instagram.com/p/DCgp_AgNQp6/?igsh=Mm42NmF2eDlzaG8z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3F8F7B" w14:textId="6E6F1365" w:rsidR="00972126" w:rsidRDefault="00972126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https://www.instagram.com/p/DC87JMFNkag/?igsh=MW42b3p3dDgzNjd2eQ==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480147" w14:textId="1867E702" w:rsidR="00972126" w:rsidRDefault="00972126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https://www.instagram.com/p/DDGypv0Nfpy/?igsh=MWExYzBiN2xueDZ0MA==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15ECC6" w14:textId="73ABD345" w:rsidR="00972126" w:rsidRDefault="00972126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1B5A45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https://www.instagram.com/p/DDhbZQ-tVu3/?igsh=MTJreGtkM2l0em5x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BE6C9" w14:textId="52C19CF6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68AF7197" w14:textId="2DA5A119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4621FD7F" w14:textId="2106BA92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1A3026D1" w14:textId="444DE71C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7BA7E613" w14:textId="73325CFD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6E2639F0" w14:textId="4B8998E8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78BBEBB2" w14:textId="5C4E0FB0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39BCAEE0" w14:textId="168D9C59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51B3B50F" w14:textId="7635D929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0AD8FC80" w14:textId="415B5EB1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694C7BDF" w14:textId="36391678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471FC81E" w14:textId="294D0E87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0C330C8A" w14:textId="1D74C627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23E28C9A" w14:textId="4538BFE5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2D2686C4" w14:textId="3A0CC720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173FD9C3" w14:textId="0791DE18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0201E071" w14:textId="1D0BF87D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6F48980B" w14:textId="4EFDDD86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7C283D82" w14:textId="2ECCB0A5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7DA16CB3" w14:textId="34D40929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457046BB" w14:textId="7F564FCB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2D40131C" w14:textId="0E29F676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7AE0C5CF" w14:textId="1C119834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6A08BC0F" w14:textId="6C237BFD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2858925F" w14:textId="68F40AEB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7553D35A" w14:textId="65AD770B" w:rsidR="00ED3AD5" w:rsidRDefault="00ED3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41E735" wp14:editId="324AB319">
            <wp:extent cx="3345180" cy="3329354"/>
            <wp:effectExtent l="0" t="0" r="762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05" b="35519"/>
                    <a:stretch/>
                  </pic:blipFill>
                  <pic:spPr bwMode="auto">
                    <a:xfrm>
                      <a:off x="0" y="0"/>
                      <a:ext cx="3351578" cy="333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49371" w14:textId="49393283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3253AAFA" w14:textId="4ED2F510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0E104227" w14:textId="6762640E" w:rsidR="00ED3AD5" w:rsidRDefault="00ED3A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AA61A2" wp14:editId="57E326AD">
            <wp:extent cx="3022960" cy="2982474"/>
            <wp:effectExtent l="0" t="0" r="635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49" b="35774"/>
                    <a:stretch/>
                  </pic:blipFill>
                  <pic:spPr bwMode="auto">
                    <a:xfrm>
                      <a:off x="0" y="0"/>
                      <a:ext cx="3032893" cy="299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E42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1AC6EA" wp14:editId="586EF7CE">
            <wp:extent cx="3033967" cy="2989140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7" b="36030"/>
                    <a:stretch/>
                  </pic:blipFill>
                  <pic:spPr bwMode="auto">
                    <a:xfrm>
                      <a:off x="0" y="0"/>
                      <a:ext cx="3046414" cy="300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BE0CE" w14:textId="2E9C3AEB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3A8D1B6B" w14:textId="31E07C41" w:rsidR="00ED3AD5" w:rsidRDefault="000E4214" w:rsidP="000E42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8A854DE" wp14:editId="0161A563">
            <wp:extent cx="3317131" cy="329418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54" b="35571"/>
                    <a:stretch/>
                  </pic:blipFill>
                  <pic:spPr bwMode="auto">
                    <a:xfrm>
                      <a:off x="0" y="0"/>
                      <a:ext cx="3324480" cy="3301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30BA6" w14:textId="74F28690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17214969" w14:textId="730A07CD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62DA2853" w14:textId="6649E4DF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3BDE2E5B" w14:textId="55A52FC0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3D25B8A9" w14:textId="6F80E3CA" w:rsidR="00ED3AD5" w:rsidRDefault="000E4214" w:rsidP="000E42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8FBA97" wp14:editId="78094360">
            <wp:extent cx="3763772" cy="2801816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54" b="47033"/>
                    <a:stretch/>
                  </pic:blipFill>
                  <pic:spPr bwMode="auto">
                    <a:xfrm>
                      <a:off x="0" y="0"/>
                      <a:ext cx="3784860" cy="281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7C194" w14:textId="4D0A111F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163FC19C" w14:textId="26F32E01" w:rsidR="00ED3AD5" w:rsidRDefault="00ED3AD5">
      <w:pPr>
        <w:rPr>
          <w:rFonts w:ascii="Times New Roman" w:hAnsi="Times New Roman" w:cs="Times New Roman"/>
          <w:sz w:val="24"/>
          <w:szCs w:val="24"/>
        </w:rPr>
      </w:pPr>
    </w:p>
    <w:p w14:paraId="5A3895E8" w14:textId="3B6468F7" w:rsidR="00ED3AD5" w:rsidRDefault="000E42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E176B74" wp14:editId="33D87652">
            <wp:extent cx="3112477" cy="383805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05" b="24555"/>
                    <a:stretch/>
                  </pic:blipFill>
                  <pic:spPr bwMode="auto">
                    <a:xfrm>
                      <a:off x="0" y="0"/>
                      <a:ext cx="3124811" cy="385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8F3C35" wp14:editId="139E737F">
            <wp:extent cx="3183524" cy="38550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07" b="24376"/>
                    <a:stretch/>
                  </pic:blipFill>
                  <pic:spPr bwMode="auto">
                    <a:xfrm>
                      <a:off x="0" y="0"/>
                      <a:ext cx="3203322" cy="387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FB8D3" w14:textId="40C19C50" w:rsidR="00ED3AD5" w:rsidRDefault="000E4214" w:rsidP="000E42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626C90" wp14:editId="25F3C356">
            <wp:extent cx="3667760" cy="3657600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62" b="35572"/>
                    <a:stretch/>
                  </pic:blipFill>
                  <pic:spPr bwMode="auto">
                    <a:xfrm>
                      <a:off x="0" y="0"/>
                      <a:ext cx="3672269" cy="3662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968659" w14:textId="77777777" w:rsidR="000E4214" w:rsidRPr="00BD077E" w:rsidRDefault="000E4214" w:rsidP="000E421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E4214" w:rsidRPr="00BD077E" w:rsidSect="000E4214">
      <w:pgSz w:w="11906" w:h="16838"/>
      <w:pgMar w:top="709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A8"/>
    <w:rsid w:val="000E4214"/>
    <w:rsid w:val="00101029"/>
    <w:rsid w:val="00550444"/>
    <w:rsid w:val="006974A8"/>
    <w:rsid w:val="006B05B3"/>
    <w:rsid w:val="00972126"/>
    <w:rsid w:val="00BD077E"/>
    <w:rsid w:val="00ED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6FEFA"/>
  <w15:chartTrackingRefBased/>
  <w15:docId w15:val="{647D0095-488B-4CB6-8EAD-1D231B96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421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E4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Cgp_AgNQp6/?igsh=Mm42NmF2eDlzaG8z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p/DBs0eksNOHL/?igsh=MXBpN2RvYWcyMHJldA==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BbrbjONwjE/?igsh=bWY2eW1xeHMweXMz" TargetMode="External"/><Relationship Id="rId11" Type="http://schemas.openxmlformats.org/officeDocument/2006/relationships/hyperlink" Target="https://www.instagram.com/p/DDhbZQ-tVu3/?igsh=MTJreGtkM2l0em5x" TargetMode="External"/><Relationship Id="rId5" Type="http://schemas.openxmlformats.org/officeDocument/2006/relationships/hyperlink" Target="https://www.instagram.com/p/DBa-lSDNoON/?igsh=MTI2Y2xlbXViaGNucA==" TargetMode="External"/><Relationship Id="rId15" Type="http://schemas.openxmlformats.org/officeDocument/2006/relationships/image" Target="media/image4.png"/><Relationship Id="rId10" Type="http://schemas.openxmlformats.org/officeDocument/2006/relationships/hyperlink" Target="https://www.instagram.com/p/DDGypv0Nfpy/?igsh=MWExYzBiN2xueDZ0MA==" TargetMode="External"/><Relationship Id="rId19" Type="http://schemas.openxmlformats.org/officeDocument/2006/relationships/image" Target="media/image8.png"/><Relationship Id="rId4" Type="http://schemas.openxmlformats.org/officeDocument/2006/relationships/hyperlink" Target="https://www.instagram.com/p/DBa-lSDNoON/?igsh=MTI2Y2xlbXViaGNucA==" TargetMode="External"/><Relationship Id="rId9" Type="http://schemas.openxmlformats.org/officeDocument/2006/relationships/hyperlink" Target="https://www.instagram.com/p/DC87JMFNkag/?igsh=MW42b3p3dDgzNjd2eQ==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2024-12-30T04:39:00Z</dcterms:created>
  <dcterms:modified xsi:type="dcterms:W3CDTF">2024-12-30T05:25:00Z</dcterms:modified>
</cp:coreProperties>
</file>